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469E0" w14:textId="77777777" w:rsidR="00B54FC5" w:rsidRPr="008748DB" w:rsidRDefault="00B54FC5">
      <w:pPr>
        <w:spacing w:after="0" w:line="240" w:lineRule="auto"/>
        <w:jc w:val="right"/>
        <w:rPr>
          <w:rFonts w:cstheme="minorHAnsi"/>
          <w:b/>
          <w:bCs/>
        </w:rPr>
      </w:pPr>
    </w:p>
    <w:p w14:paraId="152E9816" w14:textId="77777777" w:rsidR="00B54FC5" w:rsidRPr="008748DB" w:rsidRDefault="007D5808" w:rsidP="00B327E7">
      <w:pPr>
        <w:tabs>
          <w:tab w:val="left" w:pos="9306"/>
        </w:tabs>
        <w:spacing w:after="0" w:line="240" w:lineRule="auto"/>
        <w:rPr>
          <w:rFonts w:cstheme="minorHAnsi"/>
        </w:rPr>
      </w:pPr>
      <w:bookmarkStart w:id="0" w:name="_Hlk131884682"/>
      <w:r w:rsidRPr="008748DB">
        <w:rPr>
          <w:rFonts w:cstheme="minorHAnsi"/>
        </w:rPr>
        <w:tab/>
        <w:t>Anexa 4</w:t>
      </w:r>
    </w:p>
    <w:p w14:paraId="378D3213" w14:textId="77777777" w:rsidR="00694857" w:rsidRPr="008748DB" w:rsidRDefault="002F6292">
      <w:pPr>
        <w:spacing w:after="0" w:line="240" w:lineRule="auto"/>
        <w:rPr>
          <w:rFonts w:cstheme="minorHAnsi"/>
          <w:b/>
          <w:bCs/>
        </w:rPr>
      </w:pPr>
      <w:r w:rsidRPr="008748DB">
        <w:rPr>
          <w:rFonts w:cstheme="minorHAnsi"/>
          <w:b/>
          <w:bCs/>
        </w:rPr>
        <w:t xml:space="preserve">Program: </w:t>
      </w:r>
      <w:bookmarkStart w:id="1" w:name="_Hlk135318323"/>
      <w:r w:rsidR="0013644E" w:rsidRPr="008748DB">
        <w:rPr>
          <w:rFonts w:cstheme="minorHAnsi"/>
          <w:b/>
          <w:bCs/>
        </w:rPr>
        <w:t>Programul Regional Sud Est</w:t>
      </w:r>
      <w:r w:rsidR="007D5808" w:rsidRPr="008748DB">
        <w:rPr>
          <w:rFonts w:cstheme="minorHAnsi"/>
          <w:b/>
          <w:bCs/>
        </w:rPr>
        <w:t xml:space="preserve"> 2021-2027</w:t>
      </w:r>
    </w:p>
    <w:bookmarkEnd w:id="1"/>
    <w:p w14:paraId="3EC6D194" w14:textId="77777777" w:rsidR="00694857" w:rsidRPr="008748DB" w:rsidRDefault="0013644E">
      <w:pPr>
        <w:spacing w:after="0" w:line="240" w:lineRule="auto"/>
        <w:rPr>
          <w:rFonts w:cstheme="minorHAnsi"/>
          <w:b/>
          <w:bCs/>
        </w:rPr>
      </w:pPr>
      <w:r w:rsidRPr="008748DB">
        <w:rPr>
          <w:rFonts w:cstheme="minorHAnsi"/>
          <w:b/>
          <w:bCs/>
        </w:rPr>
        <w:t>Prioritatea 5 - O regiune educată</w:t>
      </w:r>
    </w:p>
    <w:p w14:paraId="6C62E9F6" w14:textId="0A9CDADD" w:rsidR="00694857" w:rsidRPr="008748DB" w:rsidRDefault="0013644E">
      <w:pPr>
        <w:spacing w:after="0" w:line="240" w:lineRule="auto"/>
        <w:rPr>
          <w:rFonts w:cstheme="minorHAnsi"/>
          <w:b/>
          <w:bCs/>
        </w:rPr>
      </w:pPr>
      <w:r w:rsidRPr="008748DB">
        <w:rPr>
          <w:rFonts w:cstheme="minorHAnsi"/>
          <w:b/>
          <w:bCs/>
        </w:rPr>
        <w:t xml:space="preserve">Obiectiv Specific </w:t>
      </w:r>
      <w:r w:rsidR="008748DB" w:rsidRPr="008748DB">
        <w:rPr>
          <w:rFonts w:cstheme="minorHAnsi"/>
          <w:b/>
          <w:bCs/>
        </w:rPr>
        <w:t xml:space="preserve">FEDR </w:t>
      </w:r>
      <w:r w:rsidRPr="008748DB">
        <w:rPr>
          <w:rFonts w:cstheme="minorHAnsi"/>
          <w:b/>
          <w:bCs/>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29B68259" w14:textId="7CE608C8" w:rsidR="00694857" w:rsidRPr="008748DB" w:rsidRDefault="0013644E">
      <w:pPr>
        <w:spacing w:after="0" w:line="240" w:lineRule="auto"/>
        <w:rPr>
          <w:rFonts w:cstheme="minorHAnsi"/>
          <w:b/>
          <w:bCs/>
          <w:highlight w:val="lightGray"/>
        </w:rPr>
      </w:pPr>
      <w:r w:rsidRPr="008748DB">
        <w:rPr>
          <w:rFonts w:cstheme="minorHAnsi"/>
          <w:b/>
          <w:bCs/>
        </w:rPr>
        <w:t>Apel PRSE/5.</w:t>
      </w:r>
      <w:r w:rsidR="00534DF1" w:rsidRPr="008748DB">
        <w:rPr>
          <w:rFonts w:cstheme="minorHAnsi"/>
          <w:b/>
          <w:bCs/>
        </w:rPr>
        <w:t>2</w:t>
      </w:r>
      <w:r w:rsidRPr="008748DB">
        <w:rPr>
          <w:rFonts w:cstheme="minorHAnsi"/>
          <w:b/>
          <w:bCs/>
        </w:rPr>
        <w:t>/1/202</w:t>
      </w:r>
      <w:r w:rsidR="00534DF1" w:rsidRPr="008748DB">
        <w:rPr>
          <w:rFonts w:cstheme="minorHAnsi"/>
          <w:b/>
          <w:bCs/>
        </w:rPr>
        <w:t>5</w:t>
      </w:r>
      <w:r w:rsidRPr="008748DB">
        <w:rPr>
          <w:rFonts w:cstheme="minorHAnsi"/>
          <w:b/>
          <w:bCs/>
        </w:rPr>
        <w:t xml:space="preserve"> </w:t>
      </w:r>
    </w:p>
    <w:p w14:paraId="59B34D19" w14:textId="77777777" w:rsidR="00B01FD4" w:rsidRPr="008748DB" w:rsidRDefault="00B01FD4" w:rsidP="00B01FD4">
      <w:pPr>
        <w:spacing w:after="0" w:line="240" w:lineRule="auto"/>
        <w:rPr>
          <w:rFonts w:cstheme="minorHAnsi"/>
          <w:b/>
          <w:bCs/>
          <w:highlight w:val="lightGray"/>
        </w:rPr>
      </w:pPr>
      <w:r w:rsidRPr="008748DB">
        <w:rPr>
          <w:rFonts w:cstheme="minorHAnsi"/>
          <w:b/>
          <w:bCs/>
        </w:rPr>
        <w:t xml:space="preserve">Cod SMIS: </w:t>
      </w:r>
      <w:r w:rsidRPr="008748DB">
        <w:rPr>
          <w:rFonts w:cstheme="minorHAnsi"/>
          <w:b/>
          <w:bCs/>
          <w:highlight w:val="lightGray"/>
        </w:rPr>
        <w:t>&lt;cod SMIS&gt;</w:t>
      </w:r>
    </w:p>
    <w:bookmarkEnd w:id="0"/>
    <w:p w14:paraId="4EA19DD6" w14:textId="77777777" w:rsidR="00694857" w:rsidRPr="008748DB" w:rsidRDefault="00694857">
      <w:pPr>
        <w:spacing w:after="0" w:line="240" w:lineRule="auto"/>
        <w:rPr>
          <w:rFonts w:cstheme="minorHAnsi"/>
        </w:rPr>
      </w:pPr>
    </w:p>
    <w:p w14:paraId="2930E7D8" w14:textId="77777777" w:rsidR="00694857" w:rsidRPr="008748DB" w:rsidRDefault="002F6292">
      <w:pPr>
        <w:spacing w:after="0" w:line="240" w:lineRule="auto"/>
        <w:jc w:val="center"/>
        <w:rPr>
          <w:rFonts w:cstheme="minorHAnsi"/>
          <w:b/>
        </w:rPr>
      </w:pPr>
      <w:r w:rsidRPr="008748DB">
        <w:rPr>
          <w:rFonts w:cstheme="minorHAnsi"/>
          <w:b/>
        </w:rPr>
        <w:t>DECLARAȚIE UNICĂ</w:t>
      </w:r>
    </w:p>
    <w:p w14:paraId="543B1FC9" w14:textId="77777777" w:rsidR="00694857" w:rsidRPr="008748DB" w:rsidRDefault="00694857">
      <w:pPr>
        <w:spacing w:after="0" w:line="240" w:lineRule="auto"/>
        <w:jc w:val="center"/>
        <w:rPr>
          <w:rFonts w:cstheme="minorHAnsi"/>
          <w:b/>
        </w:rPr>
      </w:pPr>
    </w:p>
    <w:p w14:paraId="7B3F4572" w14:textId="77777777" w:rsidR="004B52C0" w:rsidRPr="008748DB" w:rsidRDefault="004B52C0" w:rsidP="004B52C0">
      <w:pPr>
        <w:spacing w:after="0" w:line="240" w:lineRule="auto"/>
        <w:jc w:val="both"/>
        <w:rPr>
          <w:rFonts w:cstheme="minorHAnsi"/>
        </w:rPr>
      </w:pPr>
      <w:r w:rsidRPr="008748DB">
        <w:rPr>
          <w:rFonts w:cstheme="minorHAnsi"/>
        </w:rPr>
        <w:t>Subsemnatul/subsemnata &lt;</w:t>
      </w:r>
      <w:r w:rsidRPr="008748DB">
        <w:rPr>
          <w:rFonts w:cstheme="minorHAnsi"/>
          <w:i/>
          <w:shd w:val="clear" w:color="auto" w:fill="B2B2B2"/>
        </w:rPr>
        <w:t>nume</w:t>
      </w:r>
      <w:r w:rsidRPr="008748DB">
        <w:rPr>
          <w:rFonts w:cstheme="minorHAnsi"/>
          <w:i/>
        </w:rPr>
        <w:t>&gt;, &lt;</w:t>
      </w:r>
      <w:r w:rsidRPr="008748DB">
        <w:rPr>
          <w:rFonts w:cstheme="minorHAnsi"/>
          <w:i/>
          <w:shd w:val="clear" w:color="auto" w:fill="B2B2B2"/>
        </w:rPr>
        <w:t>prenume</w:t>
      </w:r>
      <w:r w:rsidRPr="008748DB">
        <w:rPr>
          <w:rFonts w:cstheme="minorHAnsi"/>
          <w:i/>
        </w:rPr>
        <w:t>&gt;</w:t>
      </w:r>
      <w:r w:rsidRPr="008748DB">
        <w:rPr>
          <w:rFonts w:cstheme="minorHAnsi"/>
        </w:rPr>
        <w:t>, posesor al  BI/CI, seria &lt;</w:t>
      </w:r>
      <w:r w:rsidRPr="008748DB">
        <w:rPr>
          <w:rFonts w:cstheme="minorHAnsi"/>
          <w:shd w:val="clear" w:color="auto" w:fill="B2B2B2"/>
        </w:rPr>
        <w:t>seriaCI</w:t>
      </w:r>
      <w:r w:rsidRPr="008748DB">
        <w:rPr>
          <w:rFonts w:cstheme="minorHAnsi"/>
        </w:rPr>
        <w:t>&gt; nr. &lt;</w:t>
      </w:r>
      <w:r w:rsidRPr="008748DB">
        <w:rPr>
          <w:rFonts w:cstheme="minorHAnsi"/>
          <w:shd w:val="clear" w:color="auto" w:fill="B2B2B2"/>
        </w:rPr>
        <w:t>nrCi</w:t>
      </w:r>
      <w:r w:rsidRPr="008748DB">
        <w:rPr>
          <w:rFonts w:cstheme="minorHAnsi"/>
        </w:rPr>
        <w:t>&gt;, CNP &lt;</w:t>
      </w:r>
      <w:r w:rsidRPr="008748DB">
        <w:rPr>
          <w:rFonts w:cstheme="minorHAnsi"/>
          <w:shd w:val="clear" w:color="auto" w:fill="B2B2B2"/>
        </w:rPr>
        <w:t>CNP</w:t>
      </w:r>
      <w:r w:rsidRPr="008748DB">
        <w:rPr>
          <w:rFonts w:cstheme="minorHAnsi"/>
        </w:rPr>
        <w:t>&gt;, în calitate de &lt;</w:t>
      </w:r>
      <w:r w:rsidRPr="008748DB">
        <w:rPr>
          <w:rFonts w:cstheme="minorHAnsi"/>
          <w:shd w:val="clear" w:color="auto" w:fill="B2B2B2"/>
        </w:rPr>
        <w:t>reprezentant/imputernicit</w:t>
      </w:r>
      <w:r w:rsidRPr="008748DB">
        <w:rPr>
          <w:rFonts w:cstheme="minorHAnsi"/>
        </w:rPr>
        <w:t>&gt; al &lt;</w:t>
      </w:r>
      <w:r w:rsidRPr="008748DB">
        <w:rPr>
          <w:rFonts w:cstheme="minorHAnsi"/>
          <w:shd w:val="clear" w:color="auto" w:fill="B2B2B2"/>
        </w:rPr>
        <w:t>entitate</w:t>
      </w:r>
      <w:r w:rsidRPr="008748DB">
        <w:rPr>
          <w:rFonts w:cstheme="minorHAnsi"/>
        </w:rPr>
        <w:t>&gt; în calitate de &lt;</w:t>
      </w:r>
      <w:r w:rsidRPr="008748DB">
        <w:rPr>
          <w:rFonts w:cstheme="minorHAnsi"/>
          <w:shd w:val="clear" w:color="auto" w:fill="B2B2B2"/>
        </w:rPr>
        <w:t>calitate în parteneriat - partener/lider</w:t>
      </w:r>
      <w:r w:rsidRPr="008748DB">
        <w:rPr>
          <w:rFonts w:cstheme="minorHAnsi"/>
        </w:rPr>
        <w:t>&gt;</w:t>
      </w:r>
      <w:r w:rsidRPr="008748DB">
        <w:rPr>
          <w:rFonts w:cstheme="minorHAnsi"/>
          <w:i/>
        </w:rPr>
        <w:t xml:space="preserve"> al parteneriatului format din </w:t>
      </w:r>
      <w:r w:rsidRPr="008748DB">
        <w:rPr>
          <w:rFonts w:cstheme="minorHAnsi"/>
          <w:i/>
          <w:shd w:val="clear" w:color="auto" w:fill="B2B2B2"/>
        </w:rPr>
        <w:t>&lt;denumire parteneriat&gt;</w:t>
      </w:r>
      <w:r w:rsidRPr="008748DB">
        <w:rPr>
          <w:rFonts w:cstheme="minorHAnsi"/>
        </w:rPr>
        <w:t>, cunoscând prevederile legale privind falsul în declarații și falsul intelectual, declar următoarele:</w:t>
      </w:r>
    </w:p>
    <w:p w14:paraId="4558280A" w14:textId="77777777" w:rsidR="004B52C0" w:rsidRPr="008748DB" w:rsidRDefault="004B52C0" w:rsidP="004B52C0">
      <w:pPr>
        <w:pStyle w:val="bullet"/>
        <w:numPr>
          <w:ilvl w:val="0"/>
          <w:numId w:val="0"/>
        </w:numPr>
        <w:spacing w:before="0" w:after="0"/>
        <w:rPr>
          <w:rFonts w:asciiTheme="minorHAnsi" w:hAnsiTheme="minorHAnsi" w:cstheme="minorHAnsi"/>
          <w:sz w:val="22"/>
          <w:szCs w:val="22"/>
        </w:rPr>
      </w:pPr>
      <w:r w:rsidRPr="008748DB">
        <w:rPr>
          <w:rFonts w:asciiTheme="minorHAnsi" w:hAnsiTheme="minorHAnsi" w:cstheme="minorHAnsi"/>
          <w:i/>
          <w:iCs/>
          <w:sz w:val="22"/>
          <w:szCs w:val="22"/>
          <w:lang w:eastAsia="sk-SK"/>
        </w:rPr>
        <w:t xml:space="preserve"> &lt;</w:t>
      </w:r>
      <w:r w:rsidRPr="008748DB">
        <w:rPr>
          <w:rFonts w:asciiTheme="minorHAnsi" w:hAnsiTheme="minorHAnsi" w:cstheme="minorHAnsi"/>
          <w:i/>
          <w:iCs/>
          <w:sz w:val="22"/>
          <w:szCs w:val="22"/>
          <w:shd w:val="clear" w:color="auto" w:fill="B2B2B2"/>
          <w:lang w:eastAsia="sk-SK"/>
        </w:rPr>
        <w:t>solicitant</w:t>
      </w:r>
      <w:r w:rsidRPr="008748DB">
        <w:rPr>
          <w:rFonts w:asciiTheme="minorHAnsi" w:hAnsiTheme="minorHAnsi" w:cstheme="minorHAnsi"/>
          <w:i/>
          <w:iCs/>
          <w:sz w:val="22"/>
          <w:szCs w:val="22"/>
          <w:lang w:eastAsia="sk-SK"/>
        </w:rPr>
        <w:t>&gt;</w:t>
      </w:r>
      <w:r w:rsidRPr="008748DB">
        <w:rPr>
          <w:rFonts w:asciiTheme="minorHAnsi" w:hAnsiTheme="minorHAnsi" w:cstheme="minorHAnsi"/>
          <w:sz w:val="22"/>
          <w:szCs w:val="22"/>
        </w:rPr>
        <w:t xml:space="preserve"> depune Cererea de finanțare cu titlul &lt;</w:t>
      </w:r>
      <w:r w:rsidRPr="008748DB">
        <w:rPr>
          <w:rFonts w:asciiTheme="minorHAnsi" w:hAnsiTheme="minorHAnsi" w:cstheme="minorHAnsi"/>
          <w:sz w:val="22"/>
          <w:szCs w:val="22"/>
          <w:shd w:val="clear" w:color="auto" w:fill="B2B2B2"/>
        </w:rPr>
        <w:t>titlu proiect</w:t>
      </w:r>
      <w:r w:rsidRPr="008748DB">
        <w:rPr>
          <w:rFonts w:asciiTheme="minorHAnsi" w:hAnsiTheme="minorHAnsi" w:cstheme="minorHAnsi"/>
          <w:sz w:val="22"/>
          <w:szCs w:val="22"/>
        </w:rPr>
        <w:t>&gt;, depus în cadrul Apelului de proiecte &lt;</w:t>
      </w:r>
      <w:r w:rsidRPr="008748DB">
        <w:rPr>
          <w:rFonts w:asciiTheme="minorHAnsi" w:hAnsiTheme="minorHAnsi" w:cstheme="minorHAnsi"/>
          <w:sz w:val="22"/>
          <w:szCs w:val="22"/>
          <w:shd w:val="clear" w:color="auto" w:fill="B2B2B2"/>
        </w:rPr>
        <w:t>titlu apel</w:t>
      </w:r>
      <w:r w:rsidRPr="008748DB">
        <w:rPr>
          <w:rFonts w:asciiTheme="minorHAnsi" w:hAnsiTheme="minorHAnsi" w:cstheme="minorHAnsi"/>
          <w:sz w:val="22"/>
          <w:szCs w:val="22"/>
        </w:rPr>
        <w:t>&gt;, lansat în cadrul programului &lt;</w:t>
      </w:r>
      <w:r w:rsidRPr="008748DB">
        <w:rPr>
          <w:rFonts w:asciiTheme="minorHAnsi" w:hAnsiTheme="minorHAnsi" w:cstheme="minorHAnsi"/>
          <w:sz w:val="22"/>
          <w:szCs w:val="22"/>
          <w:shd w:val="clear" w:color="auto" w:fill="B2B2B2"/>
        </w:rPr>
        <w:t>program</w:t>
      </w:r>
      <w:r w:rsidRPr="008748DB">
        <w:rPr>
          <w:rFonts w:asciiTheme="minorHAnsi" w:hAnsiTheme="minorHAnsi" w:cstheme="minorHAnsi"/>
          <w:sz w:val="22"/>
          <w:szCs w:val="22"/>
        </w:rPr>
        <w:t>&gt;, prioritatea &lt;</w:t>
      </w:r>
      <w:r w:rsidRPr="008748DB">
        <w:rPr>
          <w:rFonts w:asciiTheme="minorHAnsi" w:hAnsiTheme="minorHAnsi" w:cstheme="minorHAnsi"/>
          <w:sz w:val="22"/>
          <w:szCs w:val="22"/>
          <w:shd w:val="clear" w:color="auto" w:fill="B2B2B2"/>
        </w:rPr>
        <w:t>prioritate</w:t>
      </w:r>
      <w:r w:rsidRPr="008748DB">
        <w:rPr>
          <w:rFonts w:asciiTheme="minorHAnsi" w:hAnsiTheme="minorHAnsi" w:cstheme="minorHAnsi"/>
          <w:sz w:val="22"/>
          <w:szCs w:val="22"/>
        </w:rPr>
        <w:t>&gt;, obiectiv specific &lt;</w:t>
      </w:r>
      <w:r w:rsidRPr="008748DB">
        <w:rPr>
          <w:rFonts w:asciiTheme="minorHAnsi" w:hAnsiTheme="minorHAnsi" w:cstheme="minorHAnsi"/>
          <w:sz w:val="22"/>
          <w:szCs w:val="22"/>
          <w:shd w:val="clear" w:color="auto" w:fill="B2B2B2"/>
        </w:rPr>
        <w:t>obiectivSpecific</w:t>
      </w:r>
      <w:r w:rsidRPr="008748DB">
        <w:rPr>
          <w:rFonts w:asciiTheme="minorHAnsi" w:hAnsiTheme="minorHAnsi" w:cstheme="minorHAnsi"/>
          <w:sz w:val="22"/>
          <w:szCs w:val="22"/>
        </w:rPr>
        <w:t>&gt; în calitate de &lt;</w:t>
      </w:r>
      <w:r w:rsidRPr="008748DB">
        <w:rPr>
          <w:rFonts w:asciiTheme="minorHAnsi" w:hAnsiTheme="minorHAnsi" w:cstheme="minorHAnsi"/>
          <w:sz w:val="22"/>
          <w:szCs w:val="22"/>
          <w:shd w:val="clear" w:color="auto" w:fill="B2B2B2"/>
        </w:rPr>
        <w:t>calitatea în proiect</w:t>
      </w:r>
      <w:r w:rsidRPr="008748DB">
        <w:rPr>
          <w:rFonts w:asciiTheme="minorHAnsi" w:hAnsiTheme="minorHAnsi" w:cstheme="minorHAnsi"/>
          <w:sz w:val="22"/>
          <w:szCs w:val="22"/>
        </w:rPr>
        <w:t xml:space="preserve">&gt;, proiect pentru care va fi asigurata o contribuție proprie de </w:t>
      </w:r>
      <w:r w:rsidRPr="008748DB">
        <w:rPr>
          <w:rFonts w:asciiTheme="minorHAnsi" w:hAnsiTheme="minorHAnsi" w:cstheme="minorHAnsi"/>
          <w:i/>
          <w:sz w:val="22"/>
          <w:szCs w:val="22"/>
        </w:rPr>
        <w:t>&lt;</w:t>
      </w:r>
      <w:r w:rsidRPr="008748DB">
        <w:rPr>
          <w:rFonts w:asciiTheme="minorHAnsi" w:hAnsiTheme="minorHAnsi" w:cstheme="minorHAnsi"/>
          <w:i/>
          <w:sz w:val="22"/>
          <w:szCs w:val="22"/>
          <w:shd w:val="clear" w:color="auto" w:fill="B2B2B2"/>
        </w:rPr>
        <w:t>contributia Proprie</w:t>
      </w:r>
      <w:r w:rsidRPr="008748DB">
        <w:rPr>
          <w:rFonts w:asciiTheme="minorHAnsi" w:hAnsiTheme="minorHAnsi" w:cstheme="minorHAnsi"/>
          <w:i/>
          <w:sz w:val="22"/>
          <w:szCs w:val="22"/>
        </w:rPr>
        <w:t>&gt; lei, reprezentând &lt;</w:t>
      </w:r>
      <w:r w:rsidRPr="008748DB">
        <w:rPr>
          <w:rFonts w:asciiTheme="minorHAnsi" w:hAnsiTheme="minorHAnsi" w:cstheme="minorHAnsi"/>
          <w:i/>
          <w:sz w:val="22"/>
          <w:szCs w:val="22"/>
          <w:shd w:val="clear" w:color="auto" w:fill="999999"/>
        </w:rPr>
        <w:t>x</w:t>
      </w:r>
      <w:r w:rsidRPr="008748DB">
        <w:rPr>
          <w:rFonts w:asciiTheme="minorHAnsi" w:hAnsiTheme="minorHAnsi" w:cstheme="minorHAnsi"/>
          <w:i/>
          <w:sz w:val="22"/>
          <w:szCs w:val="22"/>
        </w:rPr>
        <w:t xml:space="preserve">&gt;% din valoarea eligibilă a proiectului. </w:t>
      </w:r>
      <w:r w:rsidRPr="008748DB">
        <w:rPr>
          <w:rFonts w:asciiTheme="minorHAnsi" w:hAnsiTheme="minorHAnsi" w:cstheme="minorHAnsi"/>
          <w:i/>
          <w:iCs/>
          <w:sz w:val="22"/>
          <w:szCs w:val="22"/>
        </w:rPr>
        <w:t>(unde x% = se va calcula din datele introduse în Cererea de finanțare ca contributie proprie din valoarea eligibilă a proiectului).</w:t>
      </w:r>
    </w:p>
    <w:p w14:paraId="6204EAC3" w14:textId="77777777" w:rsidR="00694857" w:rsidRPr="008748DB" w:rsidRDefault="00694857">
      <w:pPr>
        <w:pStyle w:val="bullet"/>
        <w:numPr>
          <w:ilvl w:val="0"/>
          <w:numId w:val="0"/>
        </w:numPr>
        <w:spacing w:before="0" w:after="0"/>
        <w:rPr>
          <w:rFonts w:asciiTheme="minorHAnsi" w:hAnsiTheme="minorHAnsi" w:cstheme="minorHAnsi"/>
          <w:sz w:val="22"/>
          <w:szCs w:val="22"/>
        </w:rPr>
      </w:pPr>
    </w:p>
    <w:p w14:paraId="71AF2097" w14:textId="77777777" w:rsidR="00171BE0" w:rsidRPr="008748DB" w:rsidRDefault="00193DF2" w:rsidP="00702C25">
      <w:pPr>
        <w:pStyle w:val="bullet"/>
        <w:numPr>
          <w:ilvl w:val="0"/>
          <w:numId w:val="3"/>
        </w:numPr>
        <w:tabs>
          <w:tab w:val="left" w:pos="5103"/>
        </w:tabs>
        <w:spacing w:before="0" w:after="0"/>
        <w:rPr>
          <w:rFonts w:asciiTheme="minorHAnsi" w:hAnsiTheme="minorHAnsi" w:cstheme="minorHAnsi"/>
          <w:b/>
          <w:iCs/>
          <w:sz w:val="22"/>
          <w:szCs w:val="22"/>
          <w:lang w:eastAsia="sk-SK"/>
        </w:rPr>
      </w:pPr>
      <w:r w:rsidRPr="008748DB">
        <w:rPr>
          <w:rFonts w:asciiTheme="minorHAnsi" w:hAnsiTheme="minorHAnsi" w:cstheme="minorHAnsi"/>
          <w:b/>
          <w:iCs/>
          <w:sz w:val="22"/>
          <w:szCs w:val="22"/>
          <w:lang w:eastAsia="sk-SK"/>
        </w:rPr>
        <w:t xml:space="preserve">Sunt respectate </w:t>
      </w:r>
      <w:r w:rsidR="002F6292" w:rsidRPr="008748DB">
        <w:rPr>
          <w:rFonts w:asciiTheme="minorHAnsi" w:hAnsiTheme="minorHAnsi" w:cstheme="minorHAnsi"/>
          <w:b/>
          <w:iCs/>
          <w:sz w:val="22"/>
          <w:szCs w:val="22"/>
          <w:lang w:eastAsia="sk-SK"/>
        </w:rPr>
        <w:t xml:space="preserve">cerințele specifice de eligibilitate aplicabile proiectului și solicitantului, în </w:t>
      </w:r>
    </w:p>
    <w:p w14:paraId="66823451" w14:textId="77777777" w:rsidR="00694857" w:rsidRPr="008748DB" w:rsidRDefault="003E151B" w:rsidP="00702C25">
      <w:pPr>
        <w:pStyle w:val="bullet"/>
        <w:numPr>
          <w:ilvl w:val="0"/>
          <w:numId w:val="0"/>
        </w:numPr>
        <w:tabs>
          <w:tab w:val="left" w:pos="5103"/>
        </w:tabs>
        <w:spacing w:before="0" w:after="0"/>
        <w:ind w:firstLine="426"/>
        <w:rPr>
          <w:rFonts w:asciiTheme="minorHAnsi" w:hAnsiTheme="minorHAnsi" w:cstheme="minorHAnsi"/>
          <w:b/>
          <w:iCs/>
          <w:sz w:val="22"/>
          <w:szCs w:val="22"/>
          <w:lang w:eastAsia="sk-SK"/>
        </w:rPr>
      </w:pPr>
      <w:r w:rsidRPr="008748DB">
        <w:rPr>
          <w:rFonts w:asciiTheme="minorHAnsi" w:hAnsiTheme="minorHAnsi" w:cstheme="minorHAnsi"/>
          <w:b/>
          <w:iCs/>
          <w:sz w:val="22"/>
          <w:szCs w:val="22"/>
          <w:lang w:eastAsia="sk-SK"/>
        </w:rPr>
        <w:t xml:space="preserve">condițiile și la termenele prevăzute în </w:t>
      </w:r>
      <w:r w:rsidR="002F6292" w:rsidRPr="008748DB">
        <w:rPr>
          <w:rFonts w:asciiTheme="minorHAnsi" w:hAnsiTheme="minorHAnsi" w:cstheme="minorHAnsi"/>
          <w:b/>
          <w:iCs/>
          <w:sz w:val="22"/>
          <w:szCs w:val="22"/>
          <w:lang w:eastAsia="sk-SK"/>
        </w:rPr>
        <w:t>Ghidul Solicitantului, după cum urmează:</w:t>
      </w:r>
    </w:p>
    <w:p w14:paraId="2C1E042F" w14:textId="77777777" w:rsidR="00101F54" w:rsidRPr="008748DB" w:rsidRDefault="00101F54" w:rsidP="00101F54">
      <w:pPr>
        <w:pStyle w:val="bullet"/>
        <w:numPr>
          <w:ilvl w:val="0"/>
          <w:numId w:val="0"/>
        </w:numPr>
        <w:spacing w:before="0" w:after="0"/>
        <w:ind w:left="786"/>
        <w:rPr>
          <w:rFonts w:asciiTheme="minorHAnsi" w:hAnsiTheme="minorHAnsi" w:cstheme="minorHAnsi"/>
          <w:b/>
          <w:iCs/>
          <w:sz w:val="22"/>
          <w:szCs w:val="22"/>
          <w:lang w:eastAsia="sk-SK"/>
        </w:rPr>
      </w:pPr>
      <w:r w:rsidRPr="008748DB">
        <w:rPr>
          <w:rFonts w:asciiTheme="minorHAnsi" w:hAnsiTheme="minorHAnsi" w:cstheme="minorHAnsi"/>
          <w:b/>
          <w:iCs/>
          <w:sz w:val="22"/>
          <w:szCs w:val="22"/>
          <w:lang w:eastAsia="sk-SK"/>
        </w:rPr>
        <w:t>A.1 Solicitantul de finantare/Partenerii:</w:t>
      </w:r>
    </w:p>
    <w:bookmarkStart w:id="2" w:name="__Fieldmark__14449_1580758020"/>
    <w:bookmarkEnd w:id="2"/>
    <w:p w14:paraId="1693431D" w14:textId="7C939F0C" w:rsidR="009B331F" w:rsidRPr="008748DB" w:rsidRDefault="009B331F" w:rsidP="009B331F">
      <w:pPr>
        <w:pStyle w:val="bullet"/>
        <w:numPr>
          <w:ilvl w:val="0"/>
          <w:numId w:val="0"/>
        </w:numPr>
        <w:spacing w:after="0"/>
        <w:ind w:left="426"/>
        <w:rPr>
          <w:rFonts w:asciiTheme="minorHAnsi" w:hAnsiTheme="minorHAnsi" w:cstheme="minorHAnsi"/>
          <w:iCs/>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iCs/>
          <w:sz w:val="22"/>
          <w:szCs w:val="22"/>
          <w:lang w:eastAsia="sk-SK"/>
        </w:rPr>
        <w:t xml:space="preserve"> se încadrează în categoria solicitanților eligibili în cadrul apelului de proiecte PRSE/5.</w:t>
      </w:r>
      <w:r w:rsidR="00534DF1" w:rsidRPr="008748DB">
        <w:rPr>
          <w:rFonts w:asciiTheme="minorHAnsi" w:hAnsiTheme="minorHAnsi" w:cstheme="minorHAnsi"/>
          <w:iCs/>
          <w:sz w:val="22"/>
          <w:szCs w:val="22"/>
          <w:lang w:eastAsia="sk-SK"/>
        </w:rPr>
        <w:t>2</w:t>
      </w:r>
      <w:r w:rsidRPr="008748DB">
        <w:rPr>
          <w:rFonts w:asciiTheme="minorHAnsi" w:hAnsiTheme="minorHAnsi" w:cstheme="minorHAnsi"/>
          <w:iCs/>
          <w:sz w:val="22"/>
          <w:szCs w:val="22"/>
          <w:lang w:eastAsia="sk-SK"/>
        </w:rPr>
        <w:t>/1/202</w:t>
      </w:r>
      <w:r w:rsidR="00534DF1" w:rsidRPr="008748DB">
        <w:rPr>
          <w:rFonts w:asciiTheme="minorHAnsi" w:hAnsiTheme="minorHAnsi" w:cstheme="minorHAnsi"/>
          <w:iCs/>
          <w:sz w:val="22"/>
          <w:szCs w:val="22"/>
          <w:lang w:eastAsia="sk-SK"/>
        </w:rPr>
        <w:t>5</w:t>
      </w:r>
      <w:r w:rsidRPr="008748DB">
        <w:rPr>
          <w:rFonts w:asciiTheme="minorHAnsi" w:hAnsiTheme="minorHAnsi" w:cstheme="minorHAnsi"/>
          <w:iCs/>
          <w:sz w:val="22"/>
          <w:szCs w:val="22"/>
          <w:lang w:eastAsia="sk-SK"/>
        </w:rPr>
        <w:t>;</w:t>
      </w:r>
    </w:p>
    <w:p w14:paraId="2A826051" w14:textId="27455A41" w:rsidR="009B331F" w:rsidRPr="008748DB" w:rsidRDefault="009B331F" w:rsidP="009B331F">
      <w:pPr>
        <w:pStyle w:val="bullet"/>
        <w:numPr>
          <w:ilvl w:val="0"/>
          <w:numId w:val="0"/>
        </w:numPr>
        <w:spacing w:after="0"/>
        <w:ind w:left="426"/>
        <w:rPr>
          <w:rFonts w:asciiTheme="minorHAnsi" w:hAnsiTheme="minorHAnsi" w:cstheme="minorHAnsi"/>
          <w:i/>
          <w:iCs/>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sz w:val="22"/>
          <w:szCs w:val="22"/>
        </w:rPr>
        <w:t xml:space="preserve"> </w:t>
      </w:r>
      <w:r w:rsidRPr="008748DB">
        <w:rPr>
          <w:rFonts w:asciiTheme="minorHAnsi" w:hAnsiTheme="minorHAnsi" w:cstheme="minorHAnsi"/>
          <w:sz w:val="22"/>
          <w:szCs w:val="22"/>
          <w:lang w:eastAsia="sk-SK"/>
        </w:rPr>
        <w:t>deţine/deţin</w:t>
      </w:r>
      <w:r w:rsidR="006F330F" w:rsidRPr="008748DB">
        <w:rPr>
          <w:rFonts w:asciiTheme="minorHAnsi" w:hAnsiTheme="minorHAnsi" w:cstheme="minorHAnsi"/>
          <w:sz w:val="22"/>
          <w:szCs w:val="22"/>
          <w:lang w:eastAsia="sk-SK"/>
        </w:rPr>
        <w:t xml:space="preserve"> reale</w:t>
      </w:r>
      <w:r w:rsidRPr="008748DB">
        <w:rPr>
          <w:rFonts w:asciiTheme="minorHAnsi" w:hAnsiTheme="minorHAnsi" w:cstheme="minorHAnsi"/>
          <w:i/>
          <w:iCs/>
          <w:sz w:val="22"/>
          <w:szCs w:val="22"/>
          <w:lang w:eastAsia="sk-SK"/>
        </w:rPr>
        <w:t xml:space="preserve"> </w:t>
      </w:r>
      <w:r w:rsidRPr="008748DB">
        <w:rPr>
          <w:rFonts w:asciiTheme="minorHAnsi" w:hAnsiTheme="minorHAnsi" w:cstheme="minorHAnsi"/>
          <w:sz w:val="22"/>
          <w:szCs w:val="22"/>
          <w:lang w:eastAsia="sk-SK"/>
        </w:rPr>
        <w:t>drepturi asupra imobilului (clădire și teren</w:t>
      </w:r>
      <w:r w:rsidR="00152911" w:rsidRPr="008748DB">
        <w:rPr>
          <w:rFonts w:asciiTheme="minorHAnsi" w:hAnsiTheme="minorHAnsi" w:cstheme="minorHAnsi"/>
          <w:sz w:val="22"/>
          <w:szCs w:val="22"/>
          <w:lang w:eastAsia="sk-SK"/>
        </w:rPr>
        <w:t xml:space="preserve"> - </w:t>
      </w:r>
      <w:r w:rsidR="00152911" w:rsidRPr="008748DB">
        <w:rPr>
          <w:rFonts w:asciiTheme="minorHAnsi" w:hAnsiTheme="minorHAnsi" w:cstheme="minorHAnsi"/>
          <w:bCs/>
          <w:sz w:val="22"/>
          <w:szCs w:val="22"/>
        </w:rPr>
        <w:t>asupra bunurilor imobile care fac obiectul cererii de finantare</w:t>
      </w:r>
      <w:r w:rsidRPr="008748DB">
        <w:rPr>
          <w:rFonts w:asciiTheme="minorHAnsi" w:hAnsiTheme="minorHAnsi" w:cstheme="minorHAnsi"/>
          <w:sz w:val="22"/>
          <w:szCs w:val="22"/>
          <w:lang w:eastAsia="sk-SK"/>
        </w:rPr>
        <w:t xml:space="preserve">),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8748DB">
        <w:rPr>
          <w:rFonts w:asciiTheme="minorHAnsi" w:hAnsiTheme="minorHAnsi" w:cstheme="minorHAnsi"/>
          <w:sz w:val="22"/>
          <w:szCs w:val="22"/>
        </w:rPr>
        <w:t>Imobilul/imobilele (în conformitate cu prezentul criteriu de eligibilitate) care fac obiectul proiectului, care implică execuţia de lucrări de construcţii, îndeplineşte/ îndeplinesc cumulativ următoarele condiţii:</w:t>
      </w:r>
    </w:p>
    <w:p w14:paraId="66B5C06A" w14:textId="77777777" w:rsidR="006F330F" w:rsidRPr="008748DB" w:rsidRDefault="006F330F" w:rsidP="006F330F">
      <w:pPr>
        <w:pStyle w:val="ListParagraph"/>
        <w:numPr>
          <w:ilvl w:val="0"/>
          <w:numId w:val="23"/>
        </w:numPr>
        <w:suppressAutoHyphens w:val="0"/>
        <w:spacing w:after="0" w:line="240" w:lineRule="auto"/>
        <w:jc w:val="both"/>
        <w:rPr>
          <w:rFonts w:eastAsia="Times New Roman" w:cstheme="minorHAnsi"/>
        </w:rPr>
      </w:pPr>
      <w:r w:rsidRPr="008748DB">
        <w:rPr>
          <w:rFonts w:eastAsia="Times New Roman" w:cstheme="minorHAnsi"/>
        </w:rPr>
        <w:t>să fie libere de orice sarcini sau interdicții incompatibile cu realizarea activităților proiectului;</w:t>
      </w:r>
    </w:p>
    <w:p w14:paraId="65A39D2A" w14:textId="77777777" w:rsidR="006F330F" w:rsidRPr="008748DB" w:rsidRDefault="006F330F" w:rsidP="006F330F">
      <w:pPr>
        <w:pStyle w:val="ListParagraph"/>
        <w:numPr>
          <w:ilvl w:val="0"/>
          <w:numId w:val="23"/>
        </w:numPr>
        <w:suppressAutoHyphens w:val="0"/>
        <w:spacing w:after="0" w:line="240" w:lineRule="auto"/>
        <w:jc w:val="both"/>
        <w:rPr>
          <w:rFonts w:eastAsia="Times New Roman" w:cstheme="minorHAnsi"/>
        </w:rPr>
      </w:pPr>
      <w:r w:rsidRPr="008748DB">
        <w:rPr>
          <w:rFonts w:eastAsia="Times New Roman" w:cstheme="minorHAnsi"/>
        </w:rPr>
        <w:t>să nu facă obiectul unor garanții, cesionări și nici a unei alte forme de sarcini care ar putea afecta dreptul invocat;</w:t>
      </w:r>
    </w:p>
    <w:p w14:paraId="50D13B5C" w14:textId="77777777" w:rsidR="006F330F" w:rsidRPr="008748DB" w:rsidRDefault="006F330F" w:rsidP="006F330F">
      <w:pPr>
        <w:pStyle w:val="ListParagraph"/>
        <w:numPr>
          <w:ilvl w:val="0"/>
          <w:numId w:val="23"/>
        </w:numPr>
        <w:suppressAutoHyphens w:val="0"/>
        <w:spacing w:after="0" w:line="240" w:lineRule="auto"/>
        <w:jc w:val="both"/>
        <w:rPr>
          <w:rFonts w:eastAsia="Times New Roman" w:cstheme="minorHAnsi"/>
        </w:rPr>
      </w:pPr>
      <w:r w:rsidRPr="008748DB">
        <w:rPr>
          <w:rFonts w:eastAsia="Times New Roman" w:cstheme="minorHAnsi"/>
        </w:rPr>
        <w:t>să nu facă obiectul unor litigii având ca obiect dreptul invocat de către solicitant pentru realizarea proiectului, aflate în curs de soluționare la instanțele judecătorești;</w:t>
      </w:r>
    </w:p>
    <w:p w14:paraId="05DF0FDE" w14:textId="77777777" w:rsidR="009B331F" w:rsidRPr="008748DB" w:rsidRDefault="006F330F" w:rsidP="006F330F">
      <w:pPr>
        <w:pStyle w:val="ListParagraph"/>
        <w:numPr>
          <w:ilvl w:val="0"/>
          <w:numId w:val="23"/>
        </w:numPr>
        <w:suppressAutoHyphens w:val="0"/>
        <w:spacing w:after="0" w:line="240" w:lineRule="auto"/>
        <w:jc w:val="both"/>
        <w:rPr>
          <w:rFonts w:eastAsia="Times New Roman" w:cstheme="minorHAnsi"/>
        </w:rPr>
      </w:pPr>
      <w:r w:rsidRPr="008748DB">
        <w:rPr>
          <w:rFonts w:eastAsia="Times New Roman" w:cstheme="minorHAnsi"/>
        </w:rPr>
        <w:t>să nu facă obiectul revendicărilor potrivit unor legi speciale în materie sau dreptului comun.</w:t>
      </w:r>
    </w:p>
    <w:p w14:paraId="770F245A" w14:textId="2C4A31F5" w:rsidR="00152911" w:rsidRPr="008748DB" w:rsidRDefault="00152911" w:rsidP="00152911">
      <w:pPr>
        <w:pStyle w:val="bullet"/>
        <w:numPr>
          <w:ilvl w:val="0"/>
          <w:numId w:val="0"/>
        </w:numPr>
        <w:tabs>
          <w:tab w:val="left" w:pos="720"/>
        </w:tabs>
        <w:spacing w:after="0"/>
        <w:rPr>
          <w:rFonts w:asciiTheme="minorHAnsi" w:eastAsia="Calibri" w:hAnsiTheme="minorHAnsi" w:cstheme="minorHAnsi"/>
          <w:sz w:val="22"/>
          <w:szCs w:val="22"/>
          <w:lang w:eastAsia="en-GB"/>
        </w:rPr>
      </w:pPr>
      <w:r w:rsidRPr="008748DB">
        <w:rPr>
          <w:rFonts w:asciiTheme="minorHAnsi" w:hAnsiTheme="minorHAnsi" w:cstheme="minorHAnsi"/>
          <w:sz w:val="22"/>
          <w:szCs w:val="22"/>
        </w:rPr>
        <w:t xml:space="preserve">      </w:t>
      </w:r>
      <w:r w:rsidR="009B331F" w:rsidRPr="008748DB">
        <w:rPr>
          <w:rFonts w:asciiTheme="minorHAnsi" w:hAnsiTheme="minorHAnsi" w:cstheme="minorHAnsi"/>
          <w:sz w:val="22"/>
          <w:szCs w:val="22"/>
        </w:rPr>
        <w:fldChar w:fldCharType="begin">
          <w:ffData>
            <w:name w:val=""/>
            <w:enabled/>
            <w:calcOnExit w:val="0"/>
            <w:checkBox>
              <w:sizeAuto/>
              <w:default w:val="0"/>
            </w:checkBox>
          </w:ffData>
        </w:fldChar>
      </w:r>
      <w:r w:rsidR="009B331F"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009B331F" w:rsidRPr="008748DB">
        <w:rPr>
          <w:rFonts w:asciiTheme="minorHAnsi" w:hAnsiTheme="minorHAnsi" w:cstheme="minorHAnsi"/>
          <w:sz w:val="22"/>
          <w:szCs w:val="22"/>
        </w:rPr>
        <w:fldChar w:fldCharType="end"/>
      </w:r>
      <w:r w:rsidR="009B331F" w:rsidRPr="008748DB">
        <w:rPr>
          <w:rFonts w:asciiTheme="minorHAnsi" w:hAnsiTheme="minorHAnsi" w:cstheme="minorHAnsi"/>
          <w:sz w:val="22"/>
          <w:szCs w:val="22"/>
        </w:rPr>
        <w:t xml:space="preserve"> </w:t>
      </w:r>
      <w:r w:rsidR="009B331F" w:rsidRPr="008748DB">
        <w:rPr>
          <w:rFonts w:asciiTheme="minorHAnsi" w:eastAsia="Calibri" w:hAnsiTheme="minorHAnsi" w:cstheme="minorHAnsi"/>
          <w:sz w:val="22"/>
          <w:szCs w:val="22"/>
          <w:lang w:eastAsia="en-GB"/>
        </w:rPr>
        <w:t>dovedește că poate să asigure caracterul durabil al investiției în conformitate cu art. 65 din Regulamentul Parlamentului European şi al Consiliului nr. 1060/2021;</w:t>
      </w:r>
      <w:r w:rsidRPr="008748DB">
        <w:rPr>
          <w:rFonts w:asciiTheme="minorHAnsi" w:eastAsia="Calibri" w:hAnsiTheme="minorHAnsi" w:cstheme="minorHAnsi"/>
          <w:sz w:val="22"/>
          <w:szCs w:val="22"/>
          <w:lang w:eastAsia="en-GB"/>
        </w:rPr>
        <w:t xml:space="preserve"> in perioada de durabilitate solicitantul se angajeaza:</w:t>
      </w:r>
    </w:p>
    <w:p w14:paraId="1AF29120" w14:textId="77777777" w:rsidR="00152911" w:rsidRPr="008748DB" w:rsidRDefault="00152911" w:rsidP="00152911">
      <w:pPr>
        <w:numPr>
          <w:ilvl w:val="0"/>
          <w:numId w:val="24"/>
        </w:numPr>
        <w:suppressAutoHyphens w:val="0"/>
        <w:spacing w:after="0" w:line="256" w:lineRule="auto"/>
        <w:ind w:left="1080"/>
        <w:contextualSpacing/>
        <w:jc w:val="both"/>
        <w:rPr>
          <w:rFonts w:eastAsia="SimSun" w:cstheme="minorHAnsi"/>
          <w:lang w:val="en-GB"/>
        </w:rPr>
      </w:pPr>
      <w:proofErr w:type="spellStart"/>
      <w:r w:rsidRPr="008748DB">
        <w:rPr>
          <w:rFonts w:eastAsia="SimSun" w:cstheme="minorHAnsi"/>
          <w:lang w:val="en-GB"/>
        </w:rPr>
        <w:t>să</w:t>
      </w:r>
      <w:proofErr w:type="spellEnd"/>
      <w:r w:rsidRPr="008748DB">
        <w:rPr>
          <w:rFonts w:eastAsia="SimSun" w:cstheme="minorHAnsi"/>
          <w:lang w:val="en-GB"/>
        </w:rPr>
        <w:t xml:space="preserve"> </w:t>
      </w:r>
      <w:proofErr w:type="spellStart"/>
      <w:r w:rsidRPr="008748DB">
        <w:rPr>
          <w:rFonts w:eastAsia="SimSun" w:cstheme="minorHAnsi"/>
          <w:lang w:val="en-GB"/>
        </w:rPr>
        <w:t>menţină</w:t>
      </w:r>
      <w:proofErr w:type="spellEnd"/>
      <w:r w:rsidRPr="008748DB">
        <w:rPr>
          <w:rFonts w:eastAsia="SimSun" w:cstheme="minorHAnsi"/>
          <w:lang w:val="en-GB"/>
        </w:rPr>
        <w:t xml:space="preserve"> </w:t>
      </w:r>
      <w:proofErr w:type="spellStart"/>
      <w:r w:rsidRPr="008748DB">
        <w:rPr>
          <w:rFonts w:eastAsia="SimSun" w:cstheme="minorHAnsi"/>
          <w:lang w:val="en-GB"/>
        </w:rPr>
        <w:t>investiţia</w:t>
      </w:r>
      <w:proofErr w:type="spellEnd"/>
      <w:r w:rsidRPr="008748DB">
        <w:rPr>
          <w:rFonts w:eastAsia="SimSun" w:cstheme="minorHAnsi"/>
          <w:lang w:val="en-GB"/>
        </w:rPr>
        <w:t xml:space="preserve"> </w:t>
      </w:r>
      <w:proofErr w:type="spellStart"/>
      <w:r w:rsidRPr="008748DB">
        <w:rPr>
          <w:rFonts w:eastAsia="SimSun" w:cstheme="minorHAnsi"/>
          <w:lang w:val="en-GB"/>
        </w:rPr>
        <w:t>realizată</w:t>
      </w:r>
      <w:proofErr w:type="spellEnd"/>
      <w:r w:rsidRPr="008748DB">
        <w:rPr>
          <w:rFonts w:eastAsia="SimSun" w:cstheme="minorHAnsi"/>
          <w:lang w:val="en-GB"/>
        </w:rPr>
        <w:t xml:space="preserve"> (</w:t>
      </w:r>
      <w:proofErr w:type="spellStart"/>
      <w:r w:rsidRPr="008748DB">
        <w:rPr>
          <w:rFonts w:eastAsia="SimSun" w:cstheme="minorHAnsi"/>
          <w:lang w:val="en-GB"/>
        </w:rPr>
        <w:t>asigurând</w:t>
      </w:r>
      <w:proofErr w:type="spellEnd"/>
      <w:r w:rsidRPr="008748DB">
        <w:rPr>
          <w:rFonts w:eastAsia="SimSun" w:cstheme="minorHAnsi"/>
          <w:lang w:val="en-GB"/>
        </w:rPr>
        <w:t xml:space="preserve"> </w:t>
      </w:r>
      <w:proofErr w:type="spellStart"/>
      <w:r w:rsidRPr="008748DB">
        <w:rPr>
          <w:rFonts w:eastAsia="SimSun" w:cstheme="minorHAnsi"/>
          <w:lang w:val="en-GB"/>
        </w:rPr>
        <w:t>mentenanţa</w:t>
      </w:r>
      <w:proofErr w:type="spellEnd"/>
      <w:r w:rsidRPr="008748DB">
        <w:rPr>
          <w:rFonts w:eastAsia="SimSun" w:cstheme="minorHAnsi"/>
          <w:lang w:val="en-GB"/>
        </w:rPr>
        <w:t xml:space="preserve"> </w:t>
      </w:r>
      <w:proofErr w:type="spellStart"/>
      <w:r w:rsidRPr="008748DB">
        <w:rPr>
          <w:rFonts w:eastAsia="SimSun" w:cstheme="minorHAnsi"/>
          <w:lang w:val="en-GB"/>
        </w:rPr>
        <w:t>şi</w:t>
      </w:r>
      <w:proofErr w:type="spellEnd"/>
      <w:r w:rsidRPr="008748DB">
        <w:rPr>
          <w:rFonts w:eastAsia="SimSun" w:cstheme="minorHAnsi"/>
          <w:lang w:val="en-GB"/>
        </w:rPr>
        <w:t xml:space="preserve"> </w:t>
      </w:r>
      <w:proofErr w:type="spellStart"/>
      <w:r w:rsidRPr="008748DB">
        <w:rPr>
          <w:rFonts w:eastAsia="SimSun" w:cstheme="minorHAnsi"/>
          <w:lang w:val="en-GB"/>
        </w:rPr>
        <w:t>serviciile</w:t>
      </w:r>
      <w:proofErr w:type="spellEnd"/>
      <w:r w:rsidRPr="008748DB">
        <w:rPr>
          <w:rFonts w:eastAsia="SimSun" w:cstheme="minorHAnsi"/>
          <w:lang w:val="en-GB"/>
        </w:rPr>
        <w:t xml:space="preserve"> </w:t>
      </w:r>
      <w:proofErr w:type="spellStart"/>
      <w:r w:rsidRPr="008748DB">
        <w:rPr>
          <w:rFonts w:eastAsia="SimSun" w:cstheme="minorHAnsi"/>
          <w:lang w:val="en-GB"/>
        </w:rPr>
        <w:t>asociate</w:t>
      </w:r>
      <w:proofErr w:type="spellEnd"/>
      <w:r w:rsidRPr="008748DB">
        <w:rPr>
          <w:rFonts w:eastAsia="SimSun" w:cstheme="minorHAnsi"/>
          <w:lang w:val="en-GB"/>
        </w:rPr>
        <w:t xml:space="preserve"> </w:t>
      </w:r>
      <w:proofErr w:type="spellStart"/>
      <w:r w:rsidRPr="008748DB">
        <w:rPr>
          <w:rFonts w:eastAsia="SimSun" w:cstheme="minorHAnsi"/>
          <w:lang w:val="en-GB"/>
        </w:rPr>
        <w:t>necesare</w:t>
      </w:r>
      <w:proofErr w:type="spellEnd"/>
      <w:r w:rsidRPr="008748DB">
        <w:rPr>
          <w:rFonts w:eastAsia="SimSun" w:cstheme="minorHAnsi"/>
          <w:lang w:val="en-GB"/>
        </w:rPr>
        <w:t xml:space="preserve">); </w:t>
      </w:r>
    </w:p>
    <w:p w14:paraId="66B638FD" w14:textId="77777777" w:rsidR="00152911" w:rsidRPr="008748DB" w:rsidRDefault="00152911" w:rsidP="00152911">
      <w:pPr>
        <w:numPr>
          <w:ilvl w:val="0"/>
          <w:numId w:val="24"/>
        </w:numPr>
        <w:suppressAutoHyphens w:val="0"/>
        <w:spacing w:after="0" w:line="256" w:lineRule="auto"/>
        <w:ind w:left="1080"/>
        <w:contextualSpacing/>
        <w:jc w:val="both"/>
        <w:rPr>
          <w:rFonts w:eastAsia="SimSun" w:cstheme="minorHAnsi"/>
          <w:lang w:val="en-GB"/>
        </w:rPr>
      </w:pPr>
      <w:proofErr w:type="spellStart"/>
      <w:r w:rsidRPr="008748DB">
        <w:rPr>
          <w:rFonts w:eastAsia="SimSun" w:cstheme="minorHAnsi"/>
          <w:lang w:val="en-GB"/>
        </w:rPr>
        <w:t>să</w:t>
      </w:r>
      <w:proofErr w:type="spellEnd"/>
      <w:r w:rsidRPr="008748DB">
        <w:rPr>
          <w:rFonts w:eastAsia="SimSun" w:cstheme="minorHAnsi"/>
          <w:lang w:val="en-GB"/>
        </w:rPr>
        <w:t xml:space="preserve"> nu </w:t>
      </w:r>
      <w:proofErr w:type="spellStart"/>
      <w:r w:rsidRPr="008748DB">
        <w:rPr>
          <w:rFonts w:eastAsia="SimSun" w:cstheme="minorHAnsi"/>
          <w:lang w:val="en-GB"/>
        </w:rPr>
        <w:t>realizeze</w:t>
      </w:r>
      <w:proofErr w:type="spellEnd"/>
      <w:r w:rsidRPr="008748DB">
        <w:rPr>
          <w:rFonts w:eastAsia="SimSun" w:cstheme="minorHAnsi"/>
          <w:lang w:val="en-GB"/>
        </w:rPr>
        <w:t xml:space="preserve"> o </w:t>
      </w:r>
      <w:proofErr w:type="spellStart"/>
      <w:r w:rsidRPr="008748DB">
        <w:rPr>
          <w:rFonts w:eastAsia="SimSun" w:cstheme="minorHAnsi"/>
          <w:lang w:val="en-GB"/>
        </w:rPr>
        <w:t>modificare</w:t>
      </w:r>
      <w:proofErr w:type="spellEnd"/>
      <w:r w:rsidRPr="008748DB">
        <w:rPr>
          <w:rFonts w:eastAsia="SimSun" w:cstheme="minorHAnsi"/>
          <w:lang w:val="en-GB"/>
        </w:rPr>
        <w:t xml:space="preserve"> </w:t>
      </w:r>
      <w:proofErr w:type="spellStart"/>
      <w:r w:rsidRPr="008748DB">
        <w:rPr>
          <w:rFonts w:eastAsia="SimSun" w:cstheme="minorHAnsi"/>
          <w:lang w:val="en-GB"/>
        </w:rPr>
        <w:t>asupra</w:t>
      </w:r>
      <w:proofErr w:type="spellEnd"/>
      <w:r w:rsidRPr="008748DB">
        <w:rPr>
          <w:rFonts w:eastAsia="SimSun" w:cstheme="minorHAnsi"/>
          <w:lang w:val="en-GB"/>
        </w:rPr>
        <w:t xml:space="preserve"> </w:t>
      </w:r>
      <w:proofErr w:type="spellStart"/>
      <w:r w:rsidRPr="008748DB">
        <w:rPr>
          <w:rFonts w:eastAsia="SimSun" w:cstheme="minorHAnsi"/>
          <w:lang w:val="en-GB"/>
        </w:rPr>
        <w:t>calităţii</w:t>
      </w:r>
      <w:proofErr w:type="spellEnd"/>
      <w:r w:rsidRPr="008748DB">
        <w:rPr>
          <w:rFonts w:eastAsia="SimSun" w:cstheme="minorHAnsi"/>
          <w:lang w:val="en-GB"/>
        </w:rPr>
        <w:t xml:space="preserve"> date de </w:t>
      </w:r>
      <w:proofErr w:type="spellStart"/>
      <w:r w:rsidRPr="008748DB">
        <w:rPr>
          <w:rFonts w:eastAsia="SimSun" w:cstheme="minorHAnsi"/>
          <w:lang w:val="en-GB"/>
        </w:rPr>
        <w:t>dreptul</w:t>
      </w:r>
      <w:proofErr w:type="spellEnd"/>
      <w:r w:rsidRPr="008748DB">
        <w:rPr>
          <w:rFonts w:eastAsia="SimSun" w:cstheme="minorHAnsi"/>
          <w:lang w:val="en-GB"/>
        </w:rPr>
        <w:t xml:space="preserve"> real </w:t>
      </w:r>
      <w:proofErr w:type="spellStart"/>
      <w:r w:rsidRPr="008748DB">
        <w:rPr>
          <w:rFonts w:eastAsia="SimSun" w:cstheme="minorHAnsi"/>
          <w:lang w:val="en-GB"/>
        </w:rPr>
        <w:t>detinut</w:t>
      </w:r>
      <w:proofErr w:type="spellEnd"/>
      <w:r w:rsidRPr="008748DB">
        <w:rPr>
          <w:rFonts w:eastAsia="SimSun" w:cstheme="minorHAnsi"/>
          <w:lang w:val="en-GB"/>
        </w:rPr>
        <w:t xml:space="preserve"> </w:t>
      </w:r>
      <w:proofErr w:type="spellStart"/>
      <w:r w:rsidRPr="008748DB">
        <w:rPr>
          <w:rFonts w:eastAsia="SimSun" w:cstheme="minorHAnsi"/>
          <w:lang w:val="en-GB"/>
        </w:rPr>
        <w:t>asupra</w:t>
      </w:r>
      <w:proofErr w:type="spellEnd"/>
      <w:r w:rsidRPr="008748DB">
        <w:rPr>
          <w:rFonts w:eastAsia="SimSun" w:cstheme="minorHAnsi"/>
          <w:lang w:val="en-GB"/>
        </w:rPr>
        <w:t xml:space="preserve"> </w:t>
      </w:r>
      <w:proofErr w:type="spellStart"/>
      <w:r w:rsidRPr="008748DB">
        <w:rPr>
          <w:rFonts w:eastAsia="SimSun" w:cstheme="minorHAnsi"/>
          <w:lang w:val="en-GB"/>
        </w:rPr>
        <w:t>infrastructurii</w:t>
      </w:r>
      <w:proofErr w:type="spellEnd"/>
      <w:r w:rsidRPr="008748DB">
        <w:rPr>
          <w:rFonts w:eastAsia="SimSun" w:cstheme="minorHAnsi"/>
          <w:lang w:val="en-GB"/>
        </w:rPr>
        <w:t xml:space="preserve">, </w:t>
      </w:r>
      <w:proofErr w:type="spellStart"/>
      <w:r w:rsidRPr="008748DB">
        <w:rPr>
          <w:rFonts w:eastAsia="SimSun" w:cstheme="minorHAnsi"/>
          <w:lang w:val="en-GB"/>
        </w:rPr>
        <w:t>decât</w:t>
      </w:r>
      <w:proofErr w:type="spellEnd"/>
      <w:r w:rsidRPr="008748DB">
        <w:rPr>
          <w:rFonts w:eastAsia="SimSun" w:cstheme="minorHAnsi"/>
          <w:lang w:val="en-GB"/>
        </w:rPr>
        <w:t xml:space="preserve"> </w:t>
      </w:r>
      <w:proofErr w:type="spellStart"/>
      <w:r w:rsidRPr="008748DB">
        <w:rPr>
          <w:rFonts w:eastAsia="SimSun" w:cstheme="minorHAnsi"/>
          <w:lang w:val="en-GB"/>
        </w:rPr>
        <w:t>în</w:t>
      </w:r>
      <w:proofErr w:type="spellEnd"/>
      <w:r w:rsidRPr="008748DB">
        <w:rPr>
          <w:rFonts w:eastAsia="SimSun" w:cstheme="minorHAnsi"/>
          <w:lang w:val="en-GB"/>
        </w:rPr>
        <w:t xml:space="preserve"> </w:t>
      </w:r>
      <w:proofErr w:type="spellStart"/>
      <w:r w:rsidRPr="008748DB">
        <w:rPr>
          <w:rFonts w:eastAsia="SimSun" w:cstheme="minorHAnsi"/>
          <w:lang w:val="en-GB"/>
        </w:rPr>
        <w:t>condițiile</w:t>
      </w:r>
      <w:proofErr w:type="spellEnd"/>
      <w:r w:rsidRPr="008748DB">
        <w:rPr>
          <w:rFonts w:eastAsia="SimSun" w:cstheme="minorHAnsi"/>
          <w:lang w:val="en-GB"/>
        </w:rPr>
        <w:t xml:space="preserve"> </w:t>
      </w:r>
      <w:proofErr w:type="spellStart"/>
      <w:r w:rsidRPr="008748DB">
        <w:rPr>
          <w:rFonts w:eastAsia="SimSun" w:cstheme="minorHAnsi"/>
          <w:lang w:val="en-GB"/>
        </w:rPr>
        <w:t>prevăzute</w:t>
      </w:r>
      <w:proofErr w:type="spellEnd"/>
      <w:r w:rsidRPr="008748DB">
        <w:rPr>
          <w:rFonts w:eastAsia="SimSun" w:cstheme="minorHAnsi"/>
          <w:lang w:val="en-GB"/>
        </w:rPr>
        <w:t xml:space="preserve"> </w:t>
      </w:r>
      <w:proofErr w:type="spellStart"/>
      <w:r w:rsidRPr="008748DB">
        <w:rPr>
          <w:rFonts w:eastAsia="SimSun" w:cstheme="minorHAnsi"/>
          <w:lang w:val="en-GB"/>
        </w:rPr>
        <w:t>în</w:t>
      </w:r>
      <w:proofErr w:type="spellEnd"/>
      <w:r w:rsidRPr="008748DB">
        <w:rPr>
          <w:rFonts w:eastAsia="SimSun" w:cstheme="minorHAnsi"/>
          <w:lang w:val="en-GB"/>
        </w:rPr>
        <w:t xml:space="preserve"> </w:t>
      </w:r>
      <w:proofErr w:type="spellStart"/>
      <w:r w:rsidRPr="008748DB">
        <w:rPr>
          <w:rFonts w:eastAsia="SimSun" w:cstheme="minorHAnsi"/>
          <w:lang w:val="en-GB"/>
        </w:rPr>
        <w:t>contractul</w:t>
      </w:r>
      <w:proofErr w:type="spellEnd"/>
      <w:r w:rsidRPr="008748DB">
        <w:rPr>
          <w:rFonts w:eastAsia="SimSun" w:cstheme="minorHAnsi"/>
          <w:lang w:val="en-GB"/>
        </w:rPr>
        <w:t xml:space="preserve"> de </w:t>
      </w:r>
      <w:proofErr w:type="spellStart"/>
      <w:r w:rsidRPr="008748DB">
        <w:rPr>
          <w:rFonts w:eastAsia="SimSun" w:cstheme="minorHAnsi"/>
          <w:lang w:val="en-GB"/>
        </w:rPr>
        <w:t>finanțare</w:t>
      </w:r>
      <w:proofErr w:type="spellEnd"/>
      <w:r w:rsidRPr="008748DB">
        <w:rPr>
          <w:rFonts w:eastAsia="SimSun" w:cstheme="minorHAnsi"/>
          <w:lang w:val="en-GB"/>
        </w:rPr>
        <w:t xml:space="preserve">; </w:t>
      </w:r>
    </w:p>
    <w:p w14:paraId="77B51CDF" w14:textId="7425231C" w:rsidR="00152911" w:rsidRPr="008748DB" w:rsidRDefault="00152911" w:rsidP="00152911">
      <w:pPr>
        <w:numPr>
          <w:ilvl w:val="0"/>
          <w:numId w:val="24"/>
        </w:numPr>
        <w:suppressAutoHyphens w:val="0"/>
        <w:spacing w:after="0" w:line="256" w:lineRule="auto"/>
        <w:ind w:left="1080"/>
        <w:contextualSpacing/>
        <w:jc w:val="both"/>
        <w:rPr>
          <w:rFonts w:eastAsia="SimSun" w:cstheme="minorHAnsi"/>
          <w:lang w:val="en-GB"/>
        </w:rPr>
      </w:pPr>
      <w:proofErr w:type="spellStart"/>
      <w:r w:rsidRPr="008748DB">
        <w:rPr>
          <w:rFonts w:eastAsia="SimSun" w:cstheme="minorHAnsi"/>
          <w:lang w:val="en-GB"/>
        </w:rPr>
        <w:t>să</w:t>
      </w:r>
      <w:proofErr w:type="spellEnd"/>
      <w:r w:rsidRPr="008748DB">
        <w:rPr>
          <w:rFonts w:eastAsia="SimSun" w:cstheme="minorHAnsi"/>
          <w:lang w:val="en-GB"/>
        </w:rPr>
        <w:t xml:space="preserve"> nu </w:t>
      </w:r>
      <w:proofErr w:type="spellStart"/>
      <w:r w:rsidRPr="008748DB">
        <w:rPr>
          <w:rFonts w:eastAsia="SimSun" w:cstheme="minorHAnsi"/>
          <w:lang w:val="en-GB"/>
        </w:rPr>
        <w:t>realizeze</w:t>
      </w:r>
      <w:proofErr w:type="spellEnd"/>
      <w:r w:rsidRPr="008748DB">
        <w:rPr>
          <w:rFonts w:eastAsia="SimSun" w:cstheme="minorHAnsi"/>
          <w:lang w:val="en-GB"/>
        </w:rPr>
        <w:t xml:space="preserve"> o </w:t>
      </w:r>
      <w:proofErr w:type="spellStart"/>
      <w:r w:rsidRPr="008748DB">
        <w:rPr>
          <w:rFonts w:eastAsia="SimSun" w:cstheme="minorHAnsi"/>
          <w:lang w:val="en-GB"/>
        </w:rPr>
        <w:t>modificare</w:t>
      </w:r>
      <w:proofErr w:type="spellEnd"/>
      <w:r w:rsidRPr="008748DB">
        <w:rPr>
          <w:rFonts w:eastAsia="SimSun" w:cstheme="minorHAnsi"/>
          <w:lang w:val="en-GB"/>
        </w:rPr>
        <w:t xml:space="preserve"> </w:t>
      </w:r>
      <w:proofErr w:type="spellStart"/>
      <w:r w:rsidRPr="008748DB">
        <w:rPr>
          <w:rFonts w:eastAsia="SimSun" w:cstheme="minorHAnsi"/>
          <w:lang w:val="en-GB"/>
        </w:rPr>
        <w:t>substanțială</w:t>
      </w:r>
      <w:proofErr w:type="spellEnd"/>
      <w:r w:rsidRPr="008748DB">
        <w:rPr>
          <w:rFonts w:eastAsia="SimSun" w:cstheme="minorHAnsi"/>
          <w:lang w:val="en-GB"/>
        </w:rPr>
        <w:t xml:space="preserve"> care </w:t>
      </w:r>
      <w:proofErr w:type="spellStart"/>
      <w:r w:rsidRPr="008748DB">
        <w:rPr>
          <w:rFonts w:eastAsia="SimSun" w:cstheme="minorHAnsi"/>
          <w:lang w:val="en-GB"/>
        </w:rPr>
        <w:t>afectează</w:t>
      </w:r>
      <w:proofErr w:type="spellEnd"/>
      <w:r w:rsidRPr="008748DB">
        <w:rPr>
          <w:rFonts w:eastAsia="SimSun" w:cstheme="minorHAnsi"/>
          <w:lang w:val="en-GB"/>
        </w:rPr>
        <w:t xml:space="preserve"> natura, </w:t>
      </w:r>
      <w:proofErr w:type="spellStart"/>
      <w:r w:rsidRPr="008748DB">
        <w:rPr>
          <w:rFonts w:eastAsia="SimSun" w:cstheme="minorHAnsi"/>
          <w:lang w:val="en-GB"/>
        </w:rPr>
        <w:t>obiectivele</w:t>
      </w:r>
      <w:proofErr w:type="spellEnd"/>
      <w:r w:rsidRPr="008748DB">
        <w:rPr>
          <w:rFonts w:eastAsia="SimSun" w:cstheme="minorHAnsi"/>
          <w:lang w:val="en-GB"/>
        </w:rPr>
        <w:t xml:space="preserve"> </w:t>
      </w:r>
      <w:proofErr w:type="spellStart"/>
      <w:r w:rsidRPr="008748DB">
        <w:rPr>
          <w:rFonts w:eastAsia="SimSun" w:cstheme="minorHAnsi"/>
          <w:lang w:val="en-GB"/>
        </w:rPr>
        <w:t>sau</w:t>
      </w:r>
      <w:proofErr w:type="spellEnd"/>
      <w:r w:rsidRPr="008748DB">
        <w:rPr>
          <w:rFonts w:eastAsia="SimSun" w:cstheme="minorHAnsi"/>
          <w:lang w:val="en-GB"/>
        </w:rPr>
        <w:t xml:space="preserve"> </w:t>
      </w:r>
      <w:proofErr w:type="spellStart"/>
      <w:r w:rsidRPr="008748DB">
        <w:rPr>
          <w:rFonts w:eastAsia="SimSun" w:cstheme="minorHAnsi"/>
          <w:lang w:val="en-GB"/>
        </w:rPr>
        <w:t>condițiile</w:t>
      </w:r>
      <w:proofErr w:type="spellEnd"/>
      <w:r w:rsidRPr="008748DB">
        <w:rPr>
          <w:rFonts w:eastAsia="SimSun" w:cstheme="minorHAnsi"/>
          <w:lang w:val="en-GB"/>
        </w:rPr>
        <w:t xml:space="preserve"> de </w:t>
      </w:r>
      <w:proofErr w:type="spellStart"/>
      <w:r w:rsidRPr="008748DB">
        <w:rPr>
          <w:rFonts w:eastAsia="SimSun" w:cstheme="minorHAnsi"/>
          <w:lang w:val="en-GB"/>
        </w:rPr>
        <w:t>realizare</w:t>
      </w:r>
      <w:proofErr w:type="spellEnd"/>
      <w:r w:rsidRPr="008748DB">
        <w:rPr>
          <w:rFonts w:eastAsia="SimSun" w:cstheme="minorHAnsi"/>
          <w:lang w:val="en-GB"/>
        </w:rPr>
        <w:t xml:space="preserve"> </w:t>
      </w:r>
      <w:proofErr w:type="spellStart"/>
      <w:r w:rsidRPr="008748DB">
        <w:rPr>
          <w:rFonts w:eastAsia="SimSun" w:cstheme="minorHAnsi"/>
          <w:lang w:val="en-GB"/>
        </w:rPr>
        <w:t>și</w:t>
      </w:r>
      <w:proofErr w:type="spellEnd"/>
      <w:r w:rsidRPr="008748DB">
        <w:rPr>
          <w:rFonts w:eastAsia="SimSun" w:cstheme="minorHAnsi"/>
          <w:lang w:val="en-GB"/>
        </w:rPr>
        <w:t xml:space="preserve"> care </w:t>
      </w:r>
      <w:proofErr w:type="spellStart"/>
      <w:r w:rsidRPr="008748DB">
        <w:rPr>
          <w:rFonts w:eastAsia="SimSun" w:cstheme="minorHAnsi"/>
          <w:lang w:val="en-GB"/>
        </w:rPr>
        <w:t>ar</w:t>
      </w:r>
      <w:proofErr w:type="spellEnd"/>
      <w:r w:rsidRPr="008748DB">
        <w:rPr>
          <w:rFonts w:eastAsia="SimSun" w:cstheme="minorHAnsi"/>
          <w:lang w:val="en-GB"/>
        </w:rPr>
        <w:t xml:space="preserve"> </w:t>
      </w:r>
      <w:proofErr w:type="spellStart"/>
      <w:r w:rsidRPr="008748DB">
        <w:rPr>
          <w:rFonts w:eastAsia="SimSun" w:cstheme="minorHAnsi"/>
          <w:lang w:val="en-GB"/>
        </w:rPr>
        <w:t>determina</w:t>
      </w:r>
      <w:proofErr w:type="spellEnd"/>
      <w:r w:rsidRPr="008748DB">
        <w:rPr>
          <w:rFonts w:eastAsia="SimSun" w:cstheme="minorHAnsi"/>
          <w:lang w:val="en-GB"/>
        </w:rPr>
        <w:t xml:space="preserve"> </w:t>
      </w:r>
      <w:proofErr w:type="spellStart"/>
      <w:r w:rsidRPr="008748DB">
        <w:rPr>
          <w:rFonts w:eastAsia="SimSun" w:cstheme="minorHAnsi"/>
          <w:lang w:val="en-GB"/>
        </w:rPr>
        <w:t>subminarea</w:t>
      </w:r>
      <w:proofErr w:type="spellEnd"/>
      <w:r w:rsidRPr="008748DB">
        <w:rPr>
          <w:rFonts w:eastAsia="SimSun" w:cstheme="minorHAnsi"/>
          <w:lang w:val="en-GB"/>
        </w:rPr>
        <w:t xml:space="preserve"> </w:t>
      </w:r>
      <w:proofErr w:type="spellStart"/>
      <w:r w:rsidRPr="008748DB">
        <w:rPr>
          <w:rFonts w:eastAsia="SimSun" w:cstheme="minorHAnsi"/>
          <w:lang w:val="en-GB"/>
        </w:rPr>
        <w:t>obiectivelor</w:t>
      </w:r>
      <w:proofErr w:type="spellEnd"/>
      <w:r w:rsidRPr="008748DB">
        <w:rPr>
          <w:rFonts w:eastAsia="SimSun" w:cstheme="minorHAnsi"/>
          <w:lang w:val="en-GB"/>
        </w:rPr>
        <w:t xml:space="preserve"> </w:t>
      </w:r>
      <w:proofErr w:type="spellStart"/>
      <w:r w:rsidRPr="008748DB">
        <w:rPr>
          <w:rFonts w:eastAsia="SimSun" w:cstheme="minorHAnsi"/>
          <w:lang w:val="en-GB"/>
        </w:rPr>
        <w:t>inițiale</w:t>
      </w:r>
      <w:proofErr w:type="spellEnd"/>
      <w:r w:rsidRPr="008748DB">
        <w:rPr>
          <w:rFonts w:eastAsia="SimSun" w:cstheme="minorHAnsi"/>
          <w:lang w:val="en-GB"/>
        </w:rPr>
        <w:t xml:space="preserve"> ale </w:t>
      </w:r>
      <w:proofErr w:type="spellStart"/>
      <w:r w:rsidRPr="008748DB">
        <w:rPr>
          <w:rFonts w:eastAsia="SimSun" w:cstheme="minorHAnsi"/>
          <w:lang w:val="en-GB"/>
        </w:rPr>
        <w:t>investiţiei</w:t>
      </w:r>
      <w:proofErr w:type="spellEnd"/>
      <w:r w:rsidRPr="008748DB">
        <w:rPr>
          <w:rFonts w:eastAsia="SimSun" w:cstheme="minorHAnsi"/>
          <w:lang w:val="en-GB"/>
        </w:rPr>
        <w:t xml:space="preserve">, </w:t>
      </w:r>
      <w:proofErr w:type="spellStart"/>
      <w:r w:rsidRPr="008748DB">
        <w:rPr>
          <w:rFonts w:eastAsia="SimSun" w:cstheme="minorHAnsi"/>
          <w:lang w:val="en-GB"/>
        </w:rPr>
        <w:t>acestea</w:t>
      </w:r>
      <w:proofErr w:type="spellEnd"/>
      <w:r w:rsidRPr="008748DB">
        <w:rPr>
          <w:rFonts w:eastAsia="SimSun" w:cstheme="minorHAnsi"/>
          <w:lang w:val="en-GB"/>
        </w:rPr>
        <w:t xml:space="preserve"> </w:t>
      </w:r>
      <w:proofErr w:type="spellStart"/>
      <w:r w:rsidRPr="008748DB">
        <w:rPr>
          <w:rFonts w:eastAsia="SimSun" w:cstheme="minorHAnsi"/>
          <w:lang w:val="en-GB"/>
        </w:rPr>
        <w:t>fiind</w:t>
      </w:r>
      <w:proofErr w:type="spellEnd"/>
      <w:r w:rsidRPr="008748DB">
        <w:rPr>
          <w:rFonts w:eastAsia="SimSun" w:cstheme="minorHAnsi"/>
          <w:lang w:val="en-GB"/>
        </w:rPr>
        <w:t xml:space="preserve">  </w:t>
      </w:r>
      <w:proofErr w:type="spellStart"/>
      <w:r w:rsidRPr="008748DB">
        <w:rPr>
          <w:rFonts w:eastAsia="SimSun" w:cstheme="minorHAnsi"/>
          <w:lang w:val="en-GB"/>
        </w:rPr>
        <w:t>elemente</w:t>
      </w:r>
      <w:proofErr w:type="spellEnd"/>
      <w:r w:rsidRPr="008748DB">
        <w:rPr>
          <w:rFonts w:eastAsia="SimSun" w:cstheme="minorHAnsi"/>
          <w:lang w:val="en-GB"/>
        </w:rPr>
        <w:t xml:space="preserve"> </w:t>
      </w:r>
      <w:proofErr w:type="spellStart"/>
      <w:r w:rsidRPr="008748DB">
        <w:rPr>
          <w:rFonts w:eastAsia="SimSun" w:cstheme="minorHAnsi"/>
          <w:lang w:val="en-GB"/>
        </w:rPr>
        <w:t>clauze</w:t>
      </w:r>
      <w:proofErr w:type="spellEnd"/>
      <w:r w:rsidRPr="008748DB">
        <w:rPr>
          <w:rFonts w:eastAsia="SimSun" w:cstheme="minorHAnsi"/>
          <w:lang w:val="en-GB"/>
        </w:rPr>
        <w:t xml:space="preserve"> de </w:t>
      </w:r>
      <w:proofErr w:type="spellStart"/>
      <w:r w:rsidRPr="008748DB">
        <w:rPr>
          <w:rFonts w:eastAsia="SimSun" w:cstheme="minorHAnsi"/>
          <w:lang w:val="en-GB"/>
        </w:rPr>
        <w:t>reziliere</w:t>
      </w:r>
      <w:proofErr w:type="spellEnd"/>
      <w:r w:rsidRPr="008748DB">
        <w:rPr>
          <w:rFonts w:eastAsia="SimSun" w:cstheme="minorHAnsi"/>
          <w:lang w:val="en-GB"/>
        </w:rPr>
        <w:t xml:space="preserve"> a </w:t>
      </w:r>
      <w:proofErr w:type="spellStart"/>
      <w:r w:rsidRPr="008748DB">
        <w:rPr>
          <w:rFonts w:eastAsia="SimSun" w:cstheme="minorHAnsi"/>
          <w:lang w:val="en-GB"/>
        </w:rPr>
        <w:t>contractelor</w:t>
      </w:r>
      <w:proofErr w:type="spellEnd"/>
      <w:r w:rsidRPr="008748DB">
        <w:rPr>
          <w:rFonts w:eastAsia="SimSun" w:cstheme="minorHAnsi"/>
          <w:lang w:val="en-GB"/>
        </w:rPr>
        <w:t xml:space="preserve"> de </w:t>
      </w:r>
      <w:proofErr w:type="spellStart"/>
      <w:r w:rsidRPr="008748DB">
        <w:rPr>
          <w:rFonts w:eastAsia="SimSun" w:cstheme="minorHAnsi"/>
          <w:lang w:val="en-GB"/>
        </w:rPr>
        <w:t>finanțare</w:t>
      </w:r>
      <w:proofErr w:type="spellEnd"/>
      <w:r w:rsidRPr="008748DB">
        <w:rPr>
          <w:rFonts w:eastAsia="SimSun" w:cstheme="minorHAnsi"/>
          <w:lang w:val="en-GB"/>
        </w:rPr>
        <w:t>.</w:t>
      </w:r>
    </w:p>
    <w:p w14:paraId="7BA94758" w14:textId="7A21847B" w:rsidR="009B331F" w:rsidRPr="008748DB" w:rsidRDefault="009B331F" w:rsidP="009B331F">
      <w:pPr>
        <w:pStyle w:val="bullet"/>
        <w:numPr>
          <w:ilvl w:val="0"/>
          <w:numId w:val="0"/>
        </w:numPr>
        <w:spacing w:after="0"/>
        <w:ind w:left="426"/>
        <w:rPr>
          <w:rFonts w:asciiTheme="minorHAnsi" w:eastAsia="Calibri" w:hAnsiTheme="minorHAnsi" w:cstheme="minorHAnsi"/>
          <w:sz w:val="22"/>
          <w:szCs w:val="22"/>
          <w:lang w:eastAsia="en-GB"/>
        </w:rPr>
      </w:pPr>
    </w:p>
    <w:p w14:paraId="2822F8A0" w14:textId="77777777" w:rsidR="009B331F" w:rsidRPr="008748DB" w:rsidRDefault="009B331F" w:rsidP="009B331F">
      <w:pPr>
        <w:pStyle w:val="bullet"/>
        <w:numPr>
          <w:ilvl w:val="0"/>
          <w:numId w:val="0"/>
        </w:numPr>
        <w:spacing w:before="0" w:after="0"/>
        <w:ind w:left="426"/>
        <w:rPr>
          <w:rFonts w:asciiTheme="minorHAnsi" w:hAnsiTheme="minorHAnsi" w:cstheme="minorHAnsi"/>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sz w:val="22"/>
          <w:szCs w:val="22"/>
        </w:rPr>
        <w:t xml:space="preserve">  </w:t>
      </w:r>
      <w:r w:rsidRPr="008748DB">
        <w:rPr>
          <w:rFonts w:asciiTheme="minorHAnsi" w:hAnsiTheme="minorHAnsi" w:cstheme="minorHAnsi"/>
          <w:sz w:val="22"/>
          <w:szCs w:val="22"/>
          <w:lang w:eastAsia="sk-SK"/>
        </w:rPr>
        <w:t xml:space="preserve">are capacitatea financiară de a asigura: </w:t>
      </w:r>
    </w:p>
    <w:p w14:paraId="60A8DD20" w14:textId="77777777" w:rsidR="009B331F" w:rsidRPr="008748DB" w:rsidRDefault="009B331F" w:rsidP="009B331F">
      <w:pPr>
        <w:pStyle w:val="bullet"/>
        <w:numPr>
          <w:ilvl w:val="0"/>
          <w:numId w:val="18"/>
        </w:numPr>
        <w:spacing w:before="0" w:after="0"/>
        <w:ind w:left="426" w:firstLine="0"/>
        <w:rPr>
          <w:rFonts w:asciiTheme="minorHAnsi" w:hAnsiTheme="minorHAnsi" w:cstheme="minorHAnsi"/>
          <w:sz w:val="22"/>
          <w:szCs w:val="22"/>
          <w:lang w:eastAsia="sk-SK"/>
        </w:rPr>
      </w:pPr>
      <w:r w:rsidRPr="008748DB">
        <w:rPr>
          <w:rFonts w:asciiTheme="minorHAnsi" w:hAnsiTheme="minorHAnsi" w:cstheme="minorHAnsi"/>
          <w:sz w:val="22"/>
          <w:szCs w:val="22"/>
          <w:lang w:eastAsia="sk-SK"/>
        </w:rPr>
        <w:t>contribuția proprie la valoarea eligibilă a proiectului (minim 2% din valoarea cheltuielilor eligibile);</w:t>
      </w:r>
    </w:p>
    <w:p w14:paraId="49380E02" w14:textId="77777777" w:rsidR="009B331F" w:rsidRPr="008748DB" w:rsidRDefault="009B331F" w:rsidP="009B331F">
      <w:pPr>
        <w:pStyle w:val="bullet"/>
        <w:numPr>
          <w:ilvl w:val="0"/>
          <w:numId w:val="18"/>
        </w:numPr>
        <w:spacing w:before="0" w:after="0"/>
        <w:ind w:left="426" w:firstLine="0"/>
        <w:rPr>
          <w:rFonts w:asciiTheme="minorHAnsi" w:hAnsiTheme="minorHAnsi" w:cstheme="minorHAnsi"/>
          <w:sz w:val="22"/>
          <w:szCs w:val="22"/>
          <w:lang w:eastAsia="sk-SK"/>
        </w:rPr>
      </w:pPr>
      <w:r w:rsidRPr="008748DB">
        <w:rPr>
          <w:rFonts w:asciiTheme="minorHAnsi" w:hAnsiTheme="minorHAnsi" w:cstheme="minorHAnsi"/>
          <w:sz w:val="22"/>
          <w:szCs w:val="22"/>
          <w:lang w:eastAsia="sk-SK"/>
        </w:rPr>
        <w:t xml:space="preserve">finanțarea cheltuielilor neeligibile ale proiectului, unde este cazul; </w:t>
      </w:r>
    </w:p>
    <w:p w14:paraId="067E4676" w14:textId="77777777" w:rsidR="009B331F" w:rsidRPr="008748DB" w:rsidRDefault="009B331F" w:rsidP="009B331F">
      <w:pPr>
        <w:pStyle w:val="bullet"/>
        <w:numPr>
          <w:ilvl w:val="0"/>
          <w:numId w:val="18"/>
        </w:numPr>
        <w:spacing w:before="0" w:after="0"/>
        <w:ind w:left="426" w:firstLine="0"/>
        <w:rPr>
          <w:rFonts w:asciiTheme="minorHAnsi" w:hAnsiTheme="minorHAnsi" w:cstheme="minorHAnsi"/>
          <w:sz w:val="22"/>
          <w:szCs w:val="22"/>
          <w:lang w:eastAsia="sk-SK"/>
        </w:rPr>
      </w:pPr>
      <w:r w:rsidRPr="008748DB">
        <w:rPr>
          <w:rFonts w:asciiTheme="minorHAnsi" w:hAnsiTheme="minorHAnsi" w:cstheme="minorHAnsi"/>
          <w:sz w:val="22"/>
          <w:szCs w:val="22"/>
          <w:lang w:eastAsia="sk-SK"/>
        </w:rPr>
        <w:t>resursele financiare necesare implementării optime a proiectului în condiţiile rambursării ulterioare a cheltuielilor eligibile;</w:t>
      </w:r>
    </w:p>
    <w:p w14:paraId="3561C747" w14:textId="77777777" w:rsidR="009B331F" w:rsidRPr="008748DB" w:rsidRDefault="009B331F" w:rsidP="009B331F">
      <w:pPr>
        <w:pStyle w:val="bullet"/>
        <w:numPr>
          <w:ilvl w:val="0"/>
          <w:numId w:val="18"/>
        </w:numPr>
        <w:tabs>
          <w:tab w:val="left" w:pos="709"/>
        </w:tabs>
        <w:spacing w:before="0" w:after="0"/>
        <w:ind w:left="426" w:firstLine="0"/>
        <w:rPr>
          <w:rFonts w:asciiTheme="minorHAnsi" w:hAnsiTheme="minorHAnsi" w:cstheme="minorHAnsi"/>
          <w:sz w:val="22"/>
          <w:szCs w:val="22"/>
          <w:lang w:eastAsia="sk-SK"/>
        </w:rPr>
      </w:pPr>
      <w:r w:rsidRPr="008748DB">
        <w:rPr>
          <w:rFonts w:asciiTheme="minorHAnsi" w:hAnsiTheme="minorHAnsi" w:cstheme="minorHAnsi"/>
          <w:sz w:val="22"/>
          <w:szCs w:val="22"/>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0326C14B" w14:textId="77777777" w:rsidR="00144A14" w:rsidRPr="008748DB" w:rsidRDefault="00144A14" w:rsidP="00B466BA">
      <w:pPr>
        <w:pStyle w:val="bullet"/>
        <w:numPr>
          <w:ilvl w:val="0"/>
          <w:numId w:val="0"/>
        </w:numPr>
        <w:spacing w:before="0" w:after="0"/>
        <w:ind w:left="630"/>
        <w:rPr>
          <w:rFonts w:asciiTheme="minorHAnsi" w:hAnsiTheme="minorHAnsi" w:cstheme="minorHAnsi"/>
          <w:iCs/>
          <w:sz w:val="22"/>
          <w:szCs w:val="22"/>
          <w:lang w:eastAsia="sk-SK"/>
        </w:rPr>
      </w:pPr>
    </w:p>
    <w:p w14:paraId="00D20D34" w14:textId="77777777" w:rsidR="00681A33" w:rsidRPr="008748DB" w:rsidRDefault="00B3284A" w:rsidP="00B466BA">
      <w:pPr>
        <w:pStyle w:val="bullet"/>
        <w:numPr>
          <w:ilvl w:val="0"/>
          <w:numId w:val="0"/>
        </w:numPr>
        <w:spacing w:before="0" w:after="0"/>
        <w:ind w:left="630"/>
        <w:rPr>
          <w:rFonts w:asciiTheme="minorHAnsi" w:hAnsiTheme="minorHAnsi" w:cstheme="minorHAnsi"/>
          <w:b/>
          <w:iCs/>
          <w:sz w:val="22"/>
          <w:szCs w:val="22"/>
          <w:lang w:eastAsia="sk-SK"/>
        </w:rPr>
      </w:pPr>
      <w:r w:rsidRPr="008748DB">
        <w:rPr>
          <w:rFonts w:asciiTheme="minorHAnsi" w:hAnsiTheme="minorHAnsi" w:cstheme="minorHAnsi"/>
          <w:b/>
          <w:iCs/>
          <w:sz w:val="22"/>
          <w:szCs w:val="22"/>
          <w:lang w:eastAsia="sk-SK"/>
        </w:rPr>
        <w:t>A.2 Proiectul/activit</w:t>
      </w:r>
      <w:r w:rsidR="009B331F" w:rsidRPr="008748DB">
        <w:rPr>
          <w:rFonts w:asciiTheme="minorHAnsi" w:hAnsiTheme="minorHAnsi" w:cstheme="minorHAnsi"/>
          <w:b/>
          <w:iCs/>
          <w:sz w:val="22"/>
          <w:szCs w:val="22"/>
          <w:lang w:eastAsia="sk-SK"/>
        </w:rPr>
        <w:t>ăț</w:t>
      </w:r>
      <w:r w:rsidRPr="008748DB">
        <w:rPr>
          <w:rFonts w:asciiTheme="minorHAnsi" w:hAnsiTheme="minorHAnsi" w:cstheme="minorHAnsi"/>
          <w:b/>
          <w:iCs/>
          <w:sz w:val="22"/>
          <w:szCs w:val="22"/>
          <w:lang w:eastAsia="sk-SK"/>
        </w:rPr>
        <w:t>ile:</w:t>
      </w:r>
    </w:p>
    <w:p w14:paraId="155124CA" w14:textId="0ED74E0F" w:rsidR="009B331F" w:rsidRPr="008748DB" w:rsidRDefault="009B331F" w:rsidP="009B331F">
      <w:pPr>
        <w:tabs>
          <w:tab w:val="left" w:pos="180"/>
          <w:tab w:val="left" w:pos="720"/>
        </w:tabs>
        <w:spacing w:after="0" w:line="240" w:lineRule="auto"/>
        <w:ind w:left="426"/>
        <w:jc w:val="both"/>
        <w:rPr>
          <w:rFonts w:eastAsia="Times New Roman" w:cstheme="minorHAnsi"/>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rPr>
        <w:t xml:space="preserve"> </w:t>
      </w:r>
      <w:bookmarkStart w:id="3" w:name="_Hlk137117991"/>
      <w:r w:rsidRPr="008748DB">
        <w:rPr>
          <w:rFonts w:cstheme="minorHAnsi"/>
          <w:lang w:eastAsia="sk-SK"/>
        </w:rPr>
        <w:t xml:space="preserve">Se </w:t>
      </w:r>
      <w:r w:rsidRPr="008748DB">
        <w:rPr>
          <w:rFonts w:eastAsia="Times New Roman" w:cstheme="minorHAnsi"/>
          <w:snapToGrid w:val="0"/>
        </w:rPr>
        <w:t xml:space="preserve">încadrează </w:t>
      </w:r>
      <w:bookmarkEnd w:id="3"/>
      <w:r w:rsidRPr="008748DB">
        <w:rPr>
          <w:rFonts w:eastAsia="Times New Roman" w:cstheme="minorHAnsi"/>
          <w:snapToGrid w:val="0"/>
        </w:rPr>
        <w:t>în obiectivele acţiunii 5.</w:t>
      </w:r>
      <w:r w:rsidR="008748DB" w:rsidRPr="008748DB">
        <w:rPr>
          <w:rFonts w:eastAsia="Times New Roman" w:cstheme="minorHAnsi"/>
          <w:snapToGrid w:val="0"/>
        </w:rPr>
        <w:t>2</w:t>
      </w:r>
      <w:r w:rsidRPr="008748DB">
        <w:rPr>
          <w:rFonts w:eastAsia="Times New Roman" w:cstheme="minorHAnsi"/>
          <w:snapToGrid w:val="0"/>
        </w:rPr>
        <w:t xml:space="preserve"> - </w:t>
      </w:r>
      <w:r w:rsidRPr="008748DB">
        <w:rPr>
          <w:rFonts w:eastAsia="Times New Roman" w:cstheme="minorHAnsi"/>
        </w:rPr>
        <w:t>Pentru a fi eligibil proiectul trebuie să vizeze exclusiv domeniile de activitate eligibile, nefiind eligibile proiecte care nu se încadrează în activităţile specifice propuse a fi finanţate prin PR Sud-Est 2021-2027;</w:t>
      </w:r>
    </w:p>
    <w:p w14:paraId="64FD19E3" w14:textId="77777777" w:rsidR="009B331F" w:rsidRPr="008748DB" w:rsidRDefault="009B331F" w:rsidP="009B331F">
      <w:pPr>
        <w:pStyle w:val="bullet"/>
        <w:numPr>
          <w:ilvl w:val="0"/>
          <w:numId w:val="0"/>
        </w:numPr>
        <w:tabs>
          <w:tab w:val="left" w:pos="709"/>
        </w:tabs>
        <w:spacing w:before="0" w:after="0"/>
        <w:ind w:left="426"/>
        <w:rPr>
          <w:rFonts w:asciiTheme="minorHAnsi" w:hAnsiTheme="minorHAnsi" w:cstheme="minorHAnsi"/>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sz w:val="22"/>
          <w:szCs w:val="22"/>
        </w:rPr>
        <w:t xml:space="preserve"> </w:t>
      </w:r>
      <w:r w:rsidR="009E2CE9" w:rsidRPr="008748DB">
        <w:rPr>
          <w:rFonts w:asciiTheme="minorHAnsi" w:hAnsiTheme="minorHAnsi" w:cstheme="minorHAnsi"/>
          <w:sz w:val="22"/>
          <w:szCs w:val="22"/>
          <w:lang w:eastAsia="sk-SK"/>
        </w:rPr>
        <w:t>Proiectul finanțat nu trebuie să fie încheiat sau implementat integral (sa nu fie realizata recepția la terminarea lucrărilor) înainte de depunerea cererii de finanțare în cadrul PR SE 2021-2027, indiferent dacă toate plățile aferente au fost realizate sau nu de către beneficiar. (art. 63, al. 6 din Regulamentul al Parlamentului European și al Consiliului nr. 1060/2021</w:t>
      </w:r>
      <w:r w:rsidRPr="008748DB">
        <w:rPr>
          <w:rFonts w:asciiTheme="minorHAnsi" w:hAnsiTheme="minorHAnsi" w:cstheme="minorHAnsi"/>
          <w:sz w:val="22"/>
          <w:szCs w:val="22"/>
          <w:lang w:eastAsia="sk-SK"/>
        </w:rPr>
        <w:t>;</w:t>
      </w:r>
    </w:p>
    <w:p w14:paraId="5CD7159A" w14:textId="1E19232A" w:rsidR="009B331F" w:rsidRPr="008748DB" w:rsidRDefault="009B331F" w:rsidP="009B331F">
      <w:pPr>
        <w:pStyle w:val="bullet"/>
        <w:numPr>
          <w:ilvl w:val="0"/>
          <w:numId w:val="0"/>
        </w:numPr>
        <w:tabs>
          <w:tab w:val="left" w:pos="709"/>
        </w:tabs>
        <w:spacing w:before="0" w:after="0"/>
        <w:ind w:left="426"/>
        <w:rPr>
          <w:rFonts w:asciiTheme="minorHAnsi" w:hAnsiTheme="minorHAnsi" w:cstheme="minorHAnsi"/>
          <w:bCs/>
          <w:sz w:val="22"/>
          <w:szCs w:val="22"/>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iCs/>
          <w:sz w:val="22"/>
          <w:szCs w:val="22"/>
          <w:lang w:eastAsia="sk-SK"/>
        </w:rPr>
        <w:t xml:space="preserve"> </w:t>
      </w:r>
      <w:r w:rsidR="009E2CE9" w:rsidRPr="008748DB">
        <w:rPr>
          <w:rFonts w:asciiTheme="minorHAnsi" w:hAnsiTheme="minorHAnsi" w:cstheme="minorHAnsi"/>
          <w:iCs/>
          <w:sz w:val="22"/>
          <w:szCs w:val="22"/>
          <w:lang w:eastAsia="sk-SK"/>
        </w:rPr>
        <w:t>Referitor la clădirea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r w:rsidRPr="008748DB">
        <w:rPr>
          <w:rFonts w:asciiTheme="minorHAnsi" w:hAnsiTheme="minorHAnsi" w:cstheme="minorHAnsi"/>
          <w:bCs/>
          <w:sz w:val="22"/>
          <w:szCs w:val="22"/>
        </w:rPr>
        <w:t>:</w:t>
      </w:r>
    </w:p>
    <w:p w14:paraId="426495D4" w14:textId="77777777" w:rsidR="009B331F" w:rsidRPr="008748DB" w:rsidRDefault="009B331F" w:rsidP="009B331F">
      <w:pPr>
        <w:pStyle w:val="ListParagraph"/>
        <w:numPr>
          <w:ilvl w:val="0"/>
          <w:numId w:val="20"/>
        </w:numPr>
        <w:suppressAutoHyphens w:val="0"/>
        <w:spacing w:after="0" w:line="240" w:lineRule="auto"/>
        <w:ind w:left="426" w:firstLine="0"/>
        <w:jc w:val="both"/>
        <w:rPr>
          <w:rFonts w:eastAsia="Times New Roman" w:cstheme="minorHAnsi"/>
          <w:b/>
          <w:bCs/>
        </w:rPr>
      </w:pPr>
      <w:r w:rsidRPr="008748DB">
        <w:rPr>
          <w:rFonts w:eastAsia="Times New Roman" w:cstheme="minorHAnsi"/>
          <w:b/>
          <w:bCs/>
        </w:rPr>
        <w:t xml:space="preserve">Pentru proiectele fără lucrări începute </w:t>
      </w:r>
    </w:p>
    <w:p w14:paraId="27D4BA89" w14:textId="77777777" w:rsidR="009B331F" w:rsidRPr="008748DB" w:rsidRDefault="009E2CE9" w:rsidP="009B331F">
      <w:pPr>
        <w:suppressAutoHyphens w:val="0"/>
        <w:spacing w:after="0" w:line="240" w:lineRule="auto"/>
        <w:ind w:left="426"/>
        <w:contextualSpacing/>
        <w:jc w:val="both"/>
        <w:rPr>
          <w:rFonts w:eastAsia="Times New Roman" w:cstheme="minorHAnsi"/>
          <w:bCs/>
        </w:rPr>
      </w:pPr>
      <w:r w:rsidRPr="008748DB">
        <w:rPr>
          <w:rFonts w:eastAsia="Times New Roman" w:cstheme="minorHAnsi"/>
          <w:bCs/>
        </w:rPr>
        <w:t>În această situaţie, în ultimii 5 ani,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2704EF6A" w14:textId="77777777" w:rsidR="009B331F" w:rsidRPr="008748DB" w:rsidRDefault="009B331F" w:rsidP="009B331F">
      <w:pPr>
        <w:pStyle w:val="ListParagraph"/>
        <w:numPr>
          <w:ilvl w:val="0"/>
          <w:numId w:val="20"/>
        </w:numPr>
        <w:suppressAutoHyphens w:val="0"/>
        <w:spacing w:after="0" w:line="240" w:lineRule="auto"/>
        <w:ind w:left="426" w:firstLine="0"/>
        <w:jc w:val="both"/>
        <w:rPr>
          <w:rFonts w:eastAsia="Times New Roman" w:cstheme="minorHAnsi"/>
          <w:b/>
          <w:bCs/>
        </w:rPr>
      </w:pPr>
      <w:r w:rsidRPr="008748DB">
        <w:rPr>
          <w:rFonts w:eastAsia="Times New Roman" w:cstheme="minorHAnsi"/>
          <w:b/>
          <w:bCs/>
        </w:rPr>
        <w:t xml:space="preserve">Pentru proiectele cu lucrări începute </w:t>
      </w:r>
    </w:p>
    <w:p w14:paraId="03618097" w14:textId="77777777" w:rsidR="009E2CE9" w:rsidRPr="008748DB" w:rsidRDefault="009E2CE9" w:rsidP="009E2CE9">
      <w:pPr>
        <w:suppressAutoHyphens w:val="0"/>
        <w:spacing w:after="0" w:line="240" w:lineRule="auto"/>
        <w:ind w:left="426"/>
        <w:contextualSpacing/>
        <w:jc w:val="both"/>
        <w:rPr>
          <w:rFonts w:eastAsia="Times New Roman" w:cstheme="minorHAnsi"/>
          <w:bCs/>
        </w:rPr>
      </w:pPr>
      <w:r w:rsidRPr="008748DB">
        <w:rPr>
          <w:rFonts w:eastAsia="Times New Roman" w:cstheme="minorHAnsi"/>
          <w:bCs/>
        </w:rPr>
        <w:t xml:space="preserve">În această situaţie, în ultimii 5 ani înainte de data emiterii Ordinului de începere a contractului de lucrări (emis obligatoriu după data de 1 ianuarie 2021), clădirea propusă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4E8ED47B" w14:textId="77777777" w:rsidR="009B331F" w:rsidRPr="008748DB" w:rsidRDefault="009E2CE9" w:rsidP="009E2CE9">
      <w:pPr>
        <w:suppressAutoHyphens w:val="0"/>
        <w:spacing w:after="0" w:line="240" w:lineRule="auto"/>
        <w:ind w:left="426"/>
        <w:contextualSpacing/>
        <w:jc w:val="both"/>
        <w:rPr>
          <w:rFonts w:eastAsia="Times New Roman" w:cstheme="minorHAnsi"/>
          <w:bCs/>
        </w:rPr>
      </w:pPr>
      <w:r w:rsidRPr="008748DB">
        <w:rPr>
          <w:rFonts w:eastAsia="Times New Roman" w:cstheme="minorHAnsi"/>
          <w:bCs/>
        </w:rPr>
        <w:t xml:space="preserve">După data emiterii Ordinului de începere a lucrărilor, lucrările de intervenție/activitățile nu au beneficiat de fonduri publice din alte surse de finanţare, altele decât cele ale solicitantului. </w:t>
      </w:r>
      <w:r w:rsidR="009B331F" w:rsidRPr="008748DB">
        <w:rPr>
          <w:rFonts w:eastAsia="Times New Roman" w:cstheme="minorHAnsi"/>
          <w:bCs/>
        </w:rPr>
        <w:t xml:space="preserve"> </w:t>
      </w:r>
    </w:p>
    <w:p w14:paraId="587A524A" w14:textId="77777777" w:rsidR="009B331F" w:rsidRPr="008748DB" w:rsidRDefault="009B331F" w:rsidP="009B331F">
      <w:pPr>
        <w:suppressAutoHyphens w:val="0"/>
        <w:spacing w:after="0" w:line="240" w:lineRule="auto"/>
        <w:ind w:left="426"/>
        <w:contextualSpacing/>
        <w:jc w:val="both"/>
        <w:rPr>
          <w:rFonts w:eastAsia="Times New Roman" w:cstheme="minorHAnsi"/>
          <w:bCs/>
        </w:rPr>
      </w:pPr>
      <w:r w:rsidRPr="008748DB">
        <w:rPr>
          <w:rFonts w:eastAsia="Times New Roman" w:cstheme="minorHAnsi"/>
          <w:bCs/>
        </w:rPr>
        <w:t>De asemenea, proiectul propus nu beneficiază în prezent de fonduri publice din alte surse de finanţare, altele decât cele ale solicitantului.</w:t>
      </w:r>
    </w:p>
    <w:p w14:paraId="67B3D864" w14:textId="286B3AFE" w:rsidR="00230ECF" w:rsidRPr="008748DB" w:rsidRDefault="009B331F" w:rsidP="00570576">
      <w:pPr>
        <w:pStyle w:val="bullet"/>
        <w:numPr>
          <w:ilvl w:val="0"/>
          <w:numId w:val="0"/>
        </w:numPr>
        <w:spacing w:before="0" w:after="0"/>
        <w:ind w:left="720" w:hanging="360"/>
        <w:rPr>
          <w:rFonts w:asciiTheme="minorHAnsi" w:hAnsiTheme="minorHAnsi" w:cstheme="minorHAnsi"/>
          <w:iCs/>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iCs/>
          <w:sz w:val="22"/>
          <w:szCs w:val="22"/>
          <w:lang w:eastAsia="sk-SK"/>
        </w:rPr>
        <w:t xml:space="preserve"> </w:t>
      </w:r>
      <w:r w:rsidR="004F425F" w:rsidRPr="008748DB">
        <w:rPr>
          <w:rFonts w:asciiTheme="minorHAnsi" w:hAnsiTheme="minorHAnsi" w:cstheme="minorHAnsi"/>
          <w:iCs/>
          <w:sz w:val="22"/>
          <w:szCs w:val="22"/>
          <w:lang w:eastAsia="sk-SK"/>
        </w:rPr>
        <w:t>Încadrarea valorii proiectului în limitele valorilor minime și maxime eligibile aferente apelului de proiecte PRSE/5.</w:t>
      </w:r>
      <w:r w:rsidR="00534DF1" w:rsidRPr="008748DB">
        <w:rPr>
          <w:rFonts w:asciiTheme="minorHAnsi" w:hAnsiTheme="minorHAnsi" w:cstheme="minorHAnsi"/>
          <w:iCs/>
          <w:sz w:val="22"/>
          <w:szCs w:val="22"/>
          <w:lang w:eastAsia="sk-SK"/>
        </w:rPr>
        <w:t>2</w:t>
      </w:r>
      <w:r w:rsidR="004F425F" w:rsidRPr="008748DB">
        <w:rPr>
          <w:rFonts w:asciiTheme="minorHAnsi" w:hAnsiTheme="minorHAnsi" w:cstheme="minorHAnsi"/>
          <w:iCs/>
          <w:sz w:val="22"/>
          <w:szCs w:val="22"/>
          <w:lang w:eastAsia="sk-SK"/>
        </w:rPr>
        <w:t>/1/202</w:t>
      </w:r>
      <w:r w:rsidR="00534DF1" w:rsidRPr="008748DB">
        <w:rPr>
          <w:rFonts w:asciiTheme="minorHAnsi" w:hAnsiTheme="minorHAnsi" w:cstheme="minorHAnsi"/>
          <w:iCs/>
          <w:sz w:val="22"/>
          <w:szCs w:val="22"/>
          <w:lang w:eastAsia="sk-SK"/>
        </w:rPr>
        <w:t>5</w:t>
      </w:r>
      <w:r w:rsidR="00CB0008" w:rsidRPr="008748DB">
        <w:rPr>
          <w:rFonts w:asciiTheme="minorHAnsi" w:hAnsiTheme="minorHAnsi" w:cstheme="minorHAnsi"/>
          <w:iCs/>
          <w:sz w:val="22"/>
          <w:szCs w:val="22"/>
          <w:lang w:eastAsia="sk-SK"/>
        </w:rPr>
        <w:t>.</w:t>
      </w:r>
    </w:p>
    <w:p w14:paraId="798169AA" w14:textId="77777777" w:rsidR="00144A14" w:rsidRPr="008748DB" w:rsidRDefault="009B331F" w:rsidP="00570576">
      <w:pPr>
        <w:pStyle w:val="bullet"/>
        <w:numPr>
          <w:ilvl w:val="0"/>
          <w:numId w:val="0"/>
        </w:numPr>
        <w:spacing w:before="0" w:after="0"/>
        <w:ind w:left="720" w:hanging="360"/>
        <w:rPr>
          <w:rFonts w:asciiTheme="minorHAnsi" w:hAnsiTheme="minorHAnsi" w:cstheme="minorHAnsi"/>
          <w:iCs/>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iCs/>
          <w:sz w:val="22"/>
          <w:szCs w:val="22"/>
          <w:lang w:eastAsia="sk-SK"/>
        </w:rPr>
        <w:t xml:space="preserve"> </w:t>
      </w:r>
      <w:r w:rsidR="006C6D67" w:rsidRPr="008748DB">
        <w:rPr>
          <w:rFonts w:asciiTheme="minorHAnsi" w:hAnsiTheme="minorHAnsi" w:cstheme="minorHAnsi"/>
          <w:iCs/>
          <w:sz w:val="22"/>
          <w:szCs w:val="22"/>
          <w:lang w:eastAsia="sk-SK"/>
        </w:rPr>
        <w:t>Perioada de implementare a activităților proiectului nu depășește 31 decembrie 2029</w:t>
      </w:r>
      <w:r w:rsidR="00CB0008" w:rsidRPr="008748DB">
        <w:rPr>
          <w:rFonts w:asciiTheme="minorHAnsi" w:hAnsiTheme="minorHAnsi" w:cstheme="minorHAnsi"/>
          <w:iCs/>
          <w:sz w:val="22"/>
          <w:szCs w:val="22"/>
          <w:lang w:eastAsia="sk-SK"/>
        </w:rPr>
        <w:t>.</w:t>
      </w:r>
    </w:p>
    <w:p w14:paraId="74BF89D4" w14:textId="77777777" w:rsidR="00144A14" w:rsidRPr="008748DB" w:rsidRDefault="00570576" w:rsidP="00570576">
      <w:pPr>
        <w:pStyle w:val="bullet"/>
        <w:numPr>
          <w:ilvl w:val="0"/>
          <w:numId w:val="0"/>
        </w:numPr>
        <w:tabs>
          <w:tab w:val="left" w:pos="567"/>
        </w:tabs>
        <w:spacing w:before="0" w:after="0"/>
        <w:ind w:left="720" w:hanging="360"/>
        <w:rPr>
          <w:rFonts w:asciiTheme="minorHAnsi" w:hAnsiTheme="minorHAnsi" w:cstheme="minorHAnsi"/>
          <w:iCs/>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iCs/>
          <w:sz w:val="22"/>
          <w:szCs w:val="22"/>
          <w:lang w:eastAsia="sk-SK"/>
        </w:rPr>
        <w:t xml:space="preserve"> </w:t>
      </w:r>
      <w:r w:rsidR="00517590" w:rsidRPr="008748DB">
        <w:rPr>
          <w:rFonts w:asciiTheme="minorHAnsi" w:hAnsiTheme="minorHAnsi" w:cstheme="minorHAnsi"/>
          <w:iCs/>
          <w:sz w:val="22"/>
          <w:szCs w:val="22"/>
          <w:lang w:eastAsia="sk-SK"/>
        </w:rPr>
        <w:t>Proiectul respectă principiile privind dezvoltarea durabilă, egalitatea de șanse, gen, nediscriminarea si accesibilitatea pentru persoanele cu dizabilităti</w:t>
      </w:r>
      <w:r w:rsidR="00CB0008" w:rsidRPr="008748DB">
        <w:rPr>
          <w:rFonts w:asciiTheme="minorHAnsi" w:hAnsiTheme="minorHAnsi" w:cstheme="minorHAnsi"/>
          <w:iCs/>
          <w:sz w:val="22"/>
          <w:szCs w:val="22"/>
          <w:lang w:eastAsia="sk-SK"/>
        </w:rPr>
        <w:t>.</w:t>
      </w:r>
    </w:p>
    <w:p w14:paraId="73177995" w14:textId="77777777" w:rsidR="00144A14" w:rsidRPr="008748DB" w:rsidRDefault="009B331F" w:rsidP="00570576">
      <w:pPr>
        <w:pStyle w:val="bullet"/>
        <w:numPr>
          <w:ilvl w:val="0"/>
          <w:numId w:val="0"/>
        </w:numPr>
        <w:spacing w:before="0" w:after="0"/>
        <w:ind w:left="720" w:hanging="360"/>
        <w:rPr>
          <w:rFonts w:asciiTheme="minorHAnsi" w:hAnsiTheme="minorHAnsi" w:cstheme="minorHAnsi"/>
          <w:iCs/>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iCs/>
          <w:sz w:val="22"/>
          <w:szCs w:val="22"/>
          <w:lang w:eastAsia="sk-SK"/>
        </w:rPr>
        <w:t xml:space="preserve"> </w:t>
      </w:r>
      <w:r w:rsidR="00517590" w:rsidRPr="008748DB">
        <w:rPr>
          <w:rFonts w:asciiTheme="minorHAnsi" w:hAnsiTheme="minorHAnsi" w:cstheme="minorHAnsi"/>
          <w:iCs/>
          <w:sz w:val="22"/>
          <w:szCs w:val="22"/>
          <w:lang w:eastAsia="sk-SK"/>
        </w:rPr>
        <w:t>Conformitatea proiectului cu regulile privind ajutorul de stat/ Proiecte generatoare de profit</w:t>
      </w:r>
      <w:r w:rsidR="00CB0008" w:rsidRPr="008748DB">
        <w:rPr>
          <w:rFonts w:asciiTheme="minorHAnsi" w:hAnsiTheme="minorHAnsi" w:cstheme="minorHAnsi"/>
          <w:iCs/>
          <w:sz w:val="22"/>
          <w:szCs w:val="22"/>
          <w:lang w:eastAsia="sk-SK"/>
        </w:rPr>
        <w:t>.</w:t>
      </w:r>
    </w:p>
    <w:p w14:paraId="66A034CD" w14:textId="77777777" w:rsidR="006C6D67" w:rsidRPr="008748DB" w:rsidRDefault="00570576" w:rsidP="00570576">
      <w:pPr>
        <w:pStyle w:val="bullet"/>
        <w:numPr>
          <w:ilvl w:val="0"/>
          <w:numId w:val="0"/>
        </w:numPr>
        <w:spacing w:before="0" w:after="0"/>
        <w:ind w:left="720" w:hanging="360"/>
        <w:rPr>
          <w:rFonts w:asciiTheme="minorHAnsi" w:hAnsiTheme="minorHAnsi" w:cstheme="minorHAnsi"/>
          <w:iCs/>
          <w:sz w:val="22"/>
          <w:szCs w:val="22"/>
          <w:lang w:eastAsia="sk-SK"/>
        </w:rPr>
      </w:pPr>
      <w:r w:rsidRPr="008748DB">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iCs/>
          <w:sz w:val="22"/>
          <w:szCs w:val="22"/>
          <w:lang w:eastAsia="sk-SK"/>
        </w:rPr>
        <w:t xml:space="preserve"> </w:t>
      </w:r>
      <w:r w:rsidR="00CB4FF8" w:rsidRPr="008748DB">
        <w:rPr>
          <w:rFonts w:asciiTheme="minorHAnsi" w:hAnsiTheme="minorHAnsi" w:cstheme="minorHAnsi"/>
          <w:iCs/>
          <w:sz w:val="22"/>
          <w:szCs w:val="22"/>
          <w:lang w:eastAsia="sk-SK"/>
        </w:rPr>
        <w:t>Proiectul integrează măsuri de adaptare la schimbările climatice și – dacă este cazul - măsuri de atenuare (compensare), respectând Orientările tehnice ale Comisiei Europene referitoare la imunizarea infrastructurii la schimbările climatice</w:t>
      </w:r>
    </w:p>
    <w:p w14:paraId="2B167710" w14:textId="77777777" w:rsidR="00517590" w:rsidRPr="008748DB" w:rsidRDefault="00570576" w:rsidP="00570576">
      <w:pPr>
        <w:pStyle w:val="bullet"/>
        <w:numPr>
          <w:ilvl w:val="0"/>
          <w:numId w:val="0"/>
        </w:numPr>
        <w:spacing w:before="0" w:after="0"/>
        <w:ind w:left="720" w:hanging="360"/>
        <w:rPr>
          <w:rFonts w:asciiTheme="minorHAnsi" w:hAnsiTheme="minorHAnsi" w:cstheme="minorHAnsi"/>
          <w:iCs/>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iCs/>
          <w:sz w:val="22"/>
          <w:szCs w:val="22"/>
          <w:lang w:eastAsia="sk-SK"/>
        </w:rPr>
        <w:t xml:space="preserve"> </w:t>
      </w:r>
      <w:r w:rsidR="00CB4FF8" w:rsidRPr="008748DB">
        <w:rPr>
          <w:rFonts w:asciiTheme="minorHAnsi" w:hAnsiTheme="minorHAnsi" w:cstheme="minorHAnsi"/>
          <w:iCs/>
          <w:sz w:val="22"/>
          <w:szCs w:val="22"/>
          <w:lang w:eastAsia="sk-SK"/>
        </w:rPr>
        <w:t>În cazul în care anumite suprafețe din terenul aferent imobilului au fost închiriate/ date în folosință gratuită/ concesionate unor persoane juridice sau autorități publice, este îndeplinită condiția ca respectivele limite ale dreptului de proprietate să nu fie incompatibile cu realizarea activităților/ implementarea proiectului.</w:t>
      </w:r>
    </w:p>
    <w:p w14:paraId="17E26B72" w14:textId="77777777" w:rsidR="00517590" w:rsidRPr="008748DB" w:rsidRDefault="00570576" w:rsidP="00570576">
      <w:pPr>
        <w:pStyle w:val="bullet"/>
        <w:numPr>
          <w:ilvl w:val="0"/>
          <w:numId w:val="0"/>
        </w:numPr>
        <w:spacing w:before="0" w:after="0"/>
        <w:ind w:left="720" w:hanging="360"/>
        <w:rPr>
          <w:rFonts w:asciiTheme="minorHAnsi" w:hAnsiTheme="minorHAnsi" w:cstheme="minorHAnsi"/>
          <w:iCs/>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iCs/>
          <w:sz w:val="22"/>
          <w:szCs w:val="22"/>
          <w:lang w:eastAsia="sk-SK"/>
        </w:rPr>
        <w:t xml:space="preserve"> </w:t>
      </w:r>
      <w:r w:rsidR="00AB59B0" w:rsidRPr="008748DB">
        <w:rPr>
          <w:rFonts w:asciiTheme="minorHAnsi" w:hAnsiTheme="minorHAnsi" w:cstheme="minorHAnsi"/>
          <w:iCs/>
          <w:sz w:val="22"/>
          <w:szCs w:val="22"/>
          <w:lang w:eastAsia="sk-SK"/>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59494F" w:rsidRPr="008748DB">
        <w:rPr>
          <w:rFonts w:asciiTheme="minorHAnsi" w:hAnsiTheme="minorHAnsi" w:cstheme="minorHAnsi"/>
          <w:iCs/>
          <w:sz w:val="22"/>
          <w:szCs w:val="22"/>
          <w:lang w:eastAsia="sk-SK"/>
        </w:rPr>
        <w:t>.</w:t>
      </w:r>
    </w:p>
    <w:p w14:paraId="1EF72D31" w14:textId="0347B23F" w:rsidR="005A2325" w:rsidRPr="008748DB" w:rsidRDefault="00570576" w:rsidP="00080F25">
      <w:pPr>
        <w:pStyle w:val="bullet"/>
        <w:numPr>
          <w:ilvl w:val="0"/>
          <w:numId w:val="0"/>
        </w:numPr>
        <w:spacing w:before="0" w:after="0"/>
        <w:ind w:left="720" w:hanging="360"/>
        <w:rPr>
          <w:rFonts w:asciiTheme="minorHAnsi" w:hAnsiTheme="minorHAnsi" w:cstheme="minorHAnsi"/>
          <w:iCs/>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iCs/>
          <w:sz w:val="22"/>
          <w:szCs w:val="22"/>
          <w:lang w:eastAsia="sk-SK"/>
        </w:rPr>
        <w:t xml:space="preserve"> </w:t>
      </w:r>
      <w:r w:rsidR="00AB59B0" w:rsidRPr="008748DB">
        <w:rPr>
          <w:rFonts w:asciiTheme="minorHAnsi" w:hAnsiTheme="minorHAnsi" w:cstheme="minorHAnsi"/>
          <w:iCs/>
          <w:sz w:val="22"/>
          <w:szCs w:val="22"/>
          <w:lang w:eastAsia="sk-SK"/>
        </w:rPr>
        <w:t>A fost realizată autoevaluarea privind segregarea şcolară la nivelul unității de învățământ, aceasta fiind însoțită de plan de acțiuni și măsuri propuse a fi finanțate prin proiect.</w:t>
      </w:r>
    </w:p>
    <w:p w14:paraId="0B8D7FB4" w14:textId="77777777" w:rsidR="00694857" w:rsidRPr="008748DB" w:rsidRDefault="00694857">
      <w:pPr>
        <w:pStyle w:val="bullet"/>
        <w:numPr>
          <w:ilvl w:val="0"/>
          <w:numId w:val="0"/>
        </w:numPr>
        <w:spacing w:before="0" w:after="0"/>
        <w:ind w:left="644"/>
        <w:rPr>
          <w:rFonts w:asciiTheme="minorHAnsi" w:hAnsiTheme="minorHAnsi" w:cstheme="minorHAnsi"/>
          <w:sz w:val="22"/>
          <w:szCs w:val="22"/>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Start w:id="10" w:name="__Fieldmark__14342_1580758020"/>
      <w:bookmarkEnd w:id="4"/>
      <w:bookmarkEnd w:id="5"/>
      <w:bookmarkEnd w:id="6"/>
      <w:bookmarkEnd w:id="7"/>
      <w:bookmarkEnd w:id="8"/>
      <w:bookmarkEnd w:id="9"/>
      <w:bookmarkEnd w:id="10"/>
    </w:p>
    <w:p w14:paraId="4E68DA22" w14:textId="77777777" w:rsidR="00ED03BA" w:rsidRPr="008748DB" w:rsidRDefault="00ED03BA" w:rsidP="002B7CF4">
      <w:pPr>
        <w:pStyle w:val="ListParagraph"/>
        <w:numPr>
          <w:ilvl w:val="0"/>
          <w:numId w:val="3"/>
        </w:numPr>
        <w:spacing w:after="0" w:line="240" w:lineRule="auto"/>
        <w:jc w:val="both"/>
        <w:rPr>
          <w:rFonts w:cstheme="minorHAnsi"/>
          <w:b/>
          <w:bCs/>
          <w:iCs/>
        </w:rPr>
      </w:pPr>
      <w:r w:rsidRPr="008748DB">
        <w:rPr>
          <w:rFonts w:cstheme="minorHAnsi"/>
          <w:b/>
          <w:bCs/>
          <w:iCs/>
        </w:rPr>
        <w:t>Organizația</w:t>
      </w:r>
      <w:r w:rsidR="00077D10" w:rsidRPr="008748DB">
        <w:rPr>
          <w:rFonts w:cstheme="minorHAnsi"/>
          <w:b/>
          <w:bCs/>
          <w:iCs/>
        </w:rPr>
        <w:t xml:space="preserve">/reprezentantul legal </w:t>
      </w:r>
      <w:r w:rsidRPr="008748DB">
        <w:rPr>
          <w:rFonts w:cstheme="minorHAnsi"/>
          <w:b/>
          <w:bCs/>
          <w:iCs/>
        </w:rPr>
        <w:t>nu se află în niciuna din situațiile de excludere prevăzute de legislația aplicabilă</w:t>
      </w:r>
      <w:r w:rsidR="00050F15" w:rsidRPr="008748DB">
        <w:rPr>
          <w:rFonts w:cstheme="minorHAnsi"/>
          <w:b/>
          <w:bCs/>
          <w:iCs/>
        </w:rPr>
        <w:t>, respectiv Ghidul Solicitantului</w:t>
      </w:r>
      <w:r w:rsidRPr="008748DB">
        <w:rPr>
          <w:rFonts w:cstheme="minorHAnsi"/>
          <w:b/>
          <w:bCs/>
          <w:iCs/>
        </w:rPr>
        <w:t>:</w:t>
      </w:r>
    </w:p>
    <w:p w14:paraId="2785179B" w14:textId="77777777" w:rsidR="00077D10" w:rsidRPr="008748DB" w:rsidRDefault="00077D10" w:rsidP="00171BE0">
      <w:pPr>
        <w:spacing w:after="0" w:line="240" w:lineRule="auto"/>
        <w:ind w:left="426"/>
        <w:jc w:val="both"/>
        <w:rPr>
          <w:rFonts w:cstheme="minorHAnsi"/>
          <w:b/>
          <w:bCs/>
          <w:iCs/>
        </w:rPr>
      </w:pPr>
      <w:r w:rsidRPr="008748DB">
        <w:rPr>
          <w:rFonts w:cstheme="minorHAnsi"/>
          <w:b/>
          <w:bCs/>
          <w:iCs/>
        </w:rPr>
        <w:t>B.1 Organiza</w:t>
      </w:r>
      <w:r w:rsidR="00171BE0" w:rsidRPr="008748DB">
        <w:rPr>
          <w:rFonts w:cstheme="minorHAnsi"/>
          <w:b/>
          <w:bCs/>
          <w:iCs/>
        </w:rPr>
        <w:t>ț</w:t>
      </w:r>
      <w:r w:rsidRPr="008748DB">
        <w:rPr>
          <w:rFonts w:cstheme="minorHAnsi"/>
          <w:b/>
          <w:bCs/>
          <w:iCs/>
        </w:rPr>
        <w:t>ia/Solicitantul de finan</w:t>
      </w:r>
      <w:r w:rsidR="00171BE0" w:rsidRPr="008748DB">
        <w:rPr>
          <w:rFonts w:cstheme="minorHAnsi"/>
          <w:b/>
          <w:bCs/>
          <w:iCs/>
        </w:rPr>
        <w:t>ț</w:t>
      </w:r>
      <w:r w:rsidRPr="008748DB">
        <w:rPr>
          <w:rFonts w:cstheme="minorHAnsi"/>
          <w:b/>
          <w:bCs/>
          <w:iCs/>
        </w:rPr>
        <w:t>are nu se afl</w:t>
      </w:r>
      <w:r w:rsidR="00171BE0" w:rsidRPr="008748DB">
        <w:rPr>
          <w:rFonts w:cstheme="minorHAnsi"/>
          <w:b/>
          <w:bCs/>
          <w:iCs/>
        </w:rPr>
        <w:t>ă</w:t>
      </w:r>
      <w:r w:rsidRPr="008748DB">
        <w:rPr>
          <w:rFonts w:cstheme="minorHAnsi"/>
          <w:b/>
          <w:bCs/>
          <w:iCs/>
        </w:rPr>
        <w:t xml:space="preserve"> </w:t>
      </w:r>
      <w:r w:rsidR="00171BE0" w:rsidRPr="008748DB">
        <w:rPr>
          <w:rFonts w:cstheme="minorHAnsi"/>
          <w:b/>
          <w:bCs/>
          <w:iCs/>
        </w:rPr>
        <w:t>î</w:t>
      </w:r>
      <w:r w:rsidRPr="008748DB">
        <w:rPr>
          <w:rFonts w:cstheme="minorHAnsi"/>
          <w:b/>
          <w:bCs/>
          <w:iCs/>
        </w:rPr>
        <w:t>ntr-una din urm</w:t>
      </w:r>
      <w:r w:rsidR="00171BE0" w:rsidRPr="008748DB">
        <w:rPr>
          <w:rFonts w:cstheme="minorHAnsi"/>
          <w:b/>
          <w:bCs/>
          <w:iCs/>
        </w:rPr>
        <w:t>ă</w:t>
      </w:r>
      <w:r w:rsidRPr="008748DB">
        <w:rPr>
          <w:rFonts w:cstheme="minorHAnsi"/>
          <w:b/>
          <w:bCs/>
          <w:iCs/>
        </w:rPr>
        <w:t>toarele situa</w:t>
      </w:r>
      <w:r w:rsidR="00171BE0" w:rsidRPr="008748DB">
        <w:rPr>
          <w:rFonts w:cstheme="minorHAnsi"/>
          <w:b/>
          <w:bCs/>
          <w:iCs/>
        </w:rPr>
        <w:t>ț</w:t>
      </w:r>
      <w:r w:rsidRPr="008748DB">
        <w:rPr>
          <w:rFonts w:cstheme="minorHAnsi"/>
          <w:b/>
          <w:bCs/>
          <w:iCs/>
        </w:rPr>
        <w:t>ii:</w:t>
      </w:r>
    </w:p>
    <w:bookmarkStart w:id="11" w:name="_Hlk134623041"/>
    <w:p w14:paraId="37E75333" w14:textId="77777777" w:rsidR="00570576" w:rsidRPr="008748DB" w:rsidRDefault="00570576" w:rsidP="00570576">
      <w:pPr>
        <w:pStyle w:val="BodyText"/>
        <w:suppressAutoHyphens w:val="0"/>
        <w:spacing w:before="0" w:after="0"/>
        <w:ind w:left="426"/>
        <w:jc w:val="both"/>
        <w:rPr>
          <w:rFonts w:asciiTheme="minorHAnsi" w:hAnsiTheme="minorHAnsi" w:cstheme="minorHAnsi"/>
          <w:sz w:val="22"/>
          <w:szCs w:val="22"/>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bookmarkEnd w:id="11"/>
      <w:r w:rsidRPr="008748DB">
        <w:rPr>
          <w:rFonts w:asciiTheme="minorHAnsi" w:hAnsiTheme="minorHAnsi" w:cstheme="minorHAnsi"/>
          <w:sz w:val="22"/>
          <w:szCs w:val="22"/>
          <w:lang w:eastAsia="sk-SK"/>
        </w:rPr>
        <w:t xml:space="preserve"> </w:t>
      </w:r>
      <w:r w:rsidRPr="008748DB">
        <w:rPr>
          <w:rFonts w:asciiTheme="minorHAnsi" w:hAnsiTheme="minorHAnsi" w:cstheme="minorHAnsi"/>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406FA6B7" w14:textId="77777777" w:rsidR="00570576" w:rsidRPr="008748DB" w:rsidRDefault="00570576" w:rsidP="00570576">
      <w:pPr>
        <w:pStyle w:val="BodyText"/>
        <w:suppressAutoHyphens w:val="0"/>
        <w:spacing w:after="0"/>
        <w:ind w:left="426"/>
        <w:jc w:val="both"/>
        <w:rPr>
          <w:rFonts w:asciiTheme="minorHAnsi" w:hAnsiTheme="minorHAnsi" w:cstheme="minorHAnsi"/>
          <w:sz w:val="22"/>
          <w:szCs w:val="22"/>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sz w:val="22"/>
          <w:szCs w:val="22"/>
        </w:rPr>
        <w:t xml:space="preserve"> să facă obiectul unei proceduri legale pentru declararea sa într-una din situațiile de la punctul anterior;</w:t>
      </w:r>
    </w:p>
    <w:p w14:paraId="165B967F" w14:textId="77777777" w:rsidR="00570576" w:rsidRPr="008748DB" w:rsidRDefault="00570576" w:rsidP="00570576">
      <w:pPr>
        <w:pStyle w:val="BodyText"/>
        <w:suppressAutoHyphens w:val="0"/>
        <w:spacing w:after="0"/>
        <w:ind w:left="426"/>
        <w:jc w:val="both"/>
        <w:rPr>
          <w:rFonts w:asciiTheme="minorHAnsi" w:hAnsiTheme="minorHAnsi" w:cstheme="minorHAnsi"/>
          <w:sz w:val="22"/>
          <w:szCs w:val="22"/>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sz w:val="22"/>
          <w:szCs w:val="22"/>
          <w:lang w:eastAsia="sk-SK"/>
        </w:rPr>
        <w:t xml:space="preserve"> </w:t>
      </w:r>
      <w:r w:rsidRPr="008748DB">
        <w:rPr>
          <w:rFonts w:asciiTheme="minorHAnsi" w:hAnsiTheme="minorHAnsi" w:cstheme="minorHAnsi"/>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p w14:paraId="52A93BB6" w14:textId="77777777" w:rsidR="00570576" w:rsidRPr="008748DB" w:rsidRDefault="00570576" w:rsidP="00570576">
      <w:pPr>
        <w:pStyle w:val="BodyText"/>
        <w:suppressAutoHyphens w:val="0"/>
        <w:spacing w:before="0" w:after="0"/>
        <w:ind w:left="426"/>
        <w:jc w:val="both"/>
        <w:rPr>
          <w:rFonts w:asciiTheme="minorHAnsi" w:hAnsiTheme="minorHAnsi" w:cstheme="minorHAnsi"/>
          <w:sz w:val="22"/>
          <w:szCs w:val="22"/>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41648A16" w14:textId="77777777" w:rsidR="00570576" w:rsidRPr="008748DB" w:rsidRDefault="00570576" w:rsidP="00570576">
      <w:pPr>
        <w:pStyle w:val="BodyText"/>
        <w:suppressAutoHyphens w:val="0"/>
        <w:spacing w:after="0"/>
        <w:ind w:left="426"/>
        <w:jc w:val="both"/>
        <w:rPr>
          <w:rFonts w:asciiTheme="minorHAnsi" w:hAnsiTheme="minorHAnsi" w:cstheme="minorHAnsi"/>
          <w:sz w:val="22"/>
          <w:szCs w:val="22"/>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sz w:val="22"/>
          <w:szCs w:val="22"/>
        </w:rPr>
        <w:t xml:space="preserve"> să deţină dreptul legal de a desfăşura activităţile prevăzute în cadrul proiectului sau să realizeze demersurile necesare pentru deţinerea dreptului legal pentru a desfăşura activităţile prevăzute în cadrul proiectului, la termenele prevăzute în cadrul ghidului specific aplicabil şi în cadrul contractului de finanţare (dacă este cazul).</w:t>
      </w:r>
    </w:p>
    <w:p w14:paraId="49124715" w14:textId="77777777" w:rsidR="00407007" w:rsidRPr="008748DB" w:rsidRDefault="00407007" w:rsidP="00062D81">
      <w:pPr>
        <w:pStyle w:val="bullet"/>
        <w:numPr>
          <w:ilvl w:val="0"/>
          <w:numId w:val="0"/>
        </w:numPr>
        <w:spacing w:before="0" w:after="0"/>
        <w:ind w:left="360"/>
        <w:rPr>
          <w:rFonts w:asciiTheme="minorHAnsi" w:hAnsiTheme="minorHAnsi" w:cstheme="minorHAnsi"/>
          <w:i/>
          <w:iCs/>
          <w:sz w:val="22"/>
          <w:szCs w:val="22"/>
          <w:lang w:eastAsia="sk-SK"/>
        </w:rPr>
      </w:pPr>
    </w:p>
    <w:p w14:paraId="5D3DC958" w14:textId="77777777" w:rsidR="00407007" w:rsidRPr="008748DB" w:rsidRDefault="00491462" w:rsidP="00062D81">
      <w:pPr>
        <w:pStyle w:val="bullet"/>
        <w:numPr>
          <w:ilvl w:val="0"/>
          <w:numId w:val="0"/>
        </w:numPr>
        <w:spacing w:before="0" w:after="0"/>
        <w:ind w:left="360"/>
        <w:rPr>
          <w:rFonts w:asciiTheme="minorHAnsi" w:hAnsiTheme="minorHAnsi" w:cstheme="minorHAnsi"/>
          <w:b/>
          <w:bCs/>
          <w:sz w:val="22"/>
          <w:szCs w:val="22"/>
          <w:lang w:eastAsia="sk-SK"/>
        </w:rPr>
      </w:pPr>
      <w:r w:rsidRPr="008748DB">
        <w:rPr>
          <w:rFonts w:asciiTheme="minorHAnsi" w:hAnsiTheme="minorHAnsi" w:cstheme="minorHAnsi"/>
          <w:b/>
          <w:iCs/>
          <w:sz w:val="22"/>
          <w:szCs w:val="22"/>
          <w:lang w:eastAsia="sk-SK"/>
        </w:rPr>
        <w:t xml:space="preserve">B.2 </w:t>
      </w:r>
      <w:r w:rsidR="00407007" w:rsidRPr="008748DB">
        <w:rPr>
          <w:rFonts w:asciiTheme="minorHAnsi" w:hAnsiTheme="minorHAnsi" w:cstheme="minorHAnsi"/>
          <w:b/>
          <w:iCs/>
          <w:sz w:val="22"/>
          <w:szCs w:val="22"/>
          <w:lang w:eastAsia="sk-SK"/>
        </w:rPr>
        <w:t xml:space="preserve">Reprezentantulul legal </w:t>
      </w:r>
      <w:r w:rsidRPr="008748DB">
        <w:rPr>
          <w:rFonts w:asciiTheme="minorHAnsi" w:hAnsiTheme="minorHAnsi" w:cstheme="minorHAnsi"/>
          <w:b/>
          <w:iCs/>
          <w:sz w:val="22"/>
          <w:szCs w:val="22"/>
          <w:lang w:eastAsia="sk-SK"/>
        </w:rPr>
        <w:t xml:space="preserve">care </w:t>
      </w:r>
      <w:r w:rsidR="00570576" w:rsidRPr="008748DB">
        <w:rPr>
          <w:rFonts w:asciiTheme="minorHAnsi" w:hAnsiTheme="minorHAnsi" w:cstheme="minorHAnsi"/>
          <w:b/>
          <w:iCs/>
          <w:sz w:val="22"/>
          <w:szCs w:val="22"/>
          <w:lang w:eastAsia="sk-SK"/>
        </w:rPr>
        <w:t>î</w:t>
      </w:r>
      <w:r w:rsidRPr="008748DB">
        <w:rPr>
          <w:rFonts w:asciiTheme="minorHAnsi" w:hAnsiTheme="minorHAnsi" w:cstheme="minorHAnsi"/>
          <w:b/>
          <w:iCs/>
          <w:sz w:val="22"/>
          <w:szCs w:val="22"/>
          <w:lang w:eastAsia="sk-SK"/>
        </w:rPr>
        <w:t>și exercit</w:t>
      </w:r>
      <w:r w:rsidR="00570576" w:rsidRPr="008748DB">
        <w:rPr>
          <w:rFonts w:asciiTheme="minorHAnsi" w:hAnsiTheme="minorHAnsi" w:cstheme="minorHAnsi"/>
          <w:b/>
          <w:iCs/>
          <w:sz w:val="22"/>
          <w:szCs w:val="22"/>
          <w:lang w:eastAsia="sk-SK"/>
        </w:rPr>
        <w:t>ă</w:t>
      </w:r>
      <w:r w:rsidRPr="008748DB">
        <w:rPr>
          <w:rFonts w:asciiTheme="minorHAnsi" w:hAnsiTheme="minorHAnsi" w:cstheme="minorHAnsi"/>
          <w:b/>
          <w:iCs/>
          <w:sz w:val="22"/>
          <w:szCs w:val="22"/>
          <w:lang w:eastAsia="sk-SK"/>
        </w:rPr>
        <w:t xml:space="preserve"> atribuțiile de drept, pe perioada procesului de evaluare,</w:t>
      </w:r>
      <w:r w:rsidR="00407007" w:rsidRPr="008748DB">
        <w:rPr>
          <w:rFonts w:asciiTheme="minorHAnsi" w:hAnsiTheme="minorHAnsi" w:cstheme="minorHAnsi"/>
          <w:b/>
          <w:bCs/>
          <w:sz w:val="22"/>
          <w:szCs w:val="22"/>
          <w:lang w:eastAsia="sk-SK"/>
        </w:rPr>
        <w:t xml:space="preserve"> nu se află în niciuna din situațiile de excludere prevăzute de legislația aplicabilă, respectiv  Ghidul Solicitantului</w:t>
      </w:r>
      <w:r w:rsidR="00993F19" w:rsidRPr="008748DB">
        <w:rPr>
          <w:rFonts w:asciiTheme="minorHAnsi" w:hAnsiTheme="minorHAnsi" w:cstheme="minorHAnsi"/>
          <w:b/>
          <w:bCs/>
          <w:sz w:val="22"/>
          <w:szCs w:val="22"/>
          <w:lang w:eastAsia="sk-SK"/>
        </w:rPr>
        <w:t>:</w:t>
      </w:r>
    </w:p>
    <w:p w14:paraId="26621135" w14:textId="77777777" w:rsidR="00570576" w:rsidRPr="008748DB" w:rsidRDefault="00570576" w:rsidP="00570576">
      <w:pPr>
        <w:pStyle w:val="bullet"/>
        <w:numPr>
          <w:ilvl w:val="0"/>
          <w:numId w:val="0"/>
        </w:numPr>
        <w:spacing w:before="0" w:after="0"/>
        <w:ind w:left="426"/>
        <w:rPr>
          <w:rFonts w:asciiTheme="minorHAnsi" w:hAnsiTheme="minorHAnsi" w:cstheme="minorHAnsi"/>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iCs/>
          <w:sz w:val="22"/>
          <w:szCs w:val="22"/>
          <w:lang w:eastAsia="sk-SK"/>
        </w:rPr>
        <w:t xml:space="preserve"> </w:t>
      </w:r>
      <w:r w:rsidRPr="008748DB">
        <w:rPr>
          <w:rFonts w:asciiTheme="minorHAnsi" w:hAnsiTheme="minorHAnsi" w:cstheme="minorHAnsi"/>
          <w:sz w:val="22"/>
          <w:szCs w:val="22"/>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1B3AE8BC" w14:textId="77777777" w:rsidR="00570576" w:rsidRPr="008748DB" w:rsidRDefault="00570576" w:rsidP="00570576">
      <w:pPr>
        <w:pStyle w:val="bullet"/>
        <w:numPr>
          <w:ilvl w:val="0"/>
          <w:numId w:val="0"/>
        </w:numPr>
        <w:spacing w:before="0" w:after="0"/>
        <w:ind w:left="426"/>
        <w:rPr>
          <w:rFonts w:asciiTheme="minorHAnsi" w:hAnsiTheme="minorHAnsi" w:cstheme="minorHAnsi"/>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sz w:val="22"/>
          <w:szCs w:val="22"/>
        </w:rPr>
        <w:t xml:space="preserve"> </w:t>
      </w:r>
      <w:r w:rsidRPr="008748DB">
        <w:rPr>
          <w:rFonts w:asciiTheme="minorHAnsi" w:hAnsiTheme="minorHAnsi" w:cstheme="minorHAnsi"/>
          <w:sz w:val="22"/>
          <w:szCs w:val="22"/>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Sud-Est 2021-2021;</w:t>
      </w:r>
    </w:p>
    <w:p w14:paraId="3DFF3CE7" w14:textId="77777777" w:rsidR="00570576" w:rsidRPr="008748DB" w:rsidRDefault="00570576" w:rsidP="00570576">
      <w:pPr>
        <w:pStyle w:val="bullet"/>
        <w:numPr>
          <w:ilvl w:val="0"/>
          <w:numId w:val="0"/>
        </w:numPr>
        <w:spacing w:before="0" w:after="0"/>
        <w:ind w:left="426"/>
        <w:rPr>
          <w:rFonts w:asciiTheme="minorHAnsi" w:hAnsiTheme="minorHAnsi" w:cstheme="minorHAnsi"/>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sz w:val="22"/>
          <w:szCs w:val="22"/>
        </w:rPr>
        <w:t xml:space="preserve"> </w:t>
      </w:r>
      <w:r w:rsidRPr="008748DB">
        <w:rPr>
          <w:rFonts w:asciiTheme="minorHAnsi" w:hAnsiTheme="minorHAnsi" w:cstheme="minorHAnsi"/>
          <w:sz w:val="22"/>
          <w:szCs w:val="22"/>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Sud-Est 2021-2021;</w:t>
      </w:r>
    </w:p>
    <w:p w14:paraId="03D04423" w14:textId="77777777" w:rsidR="00570576" w:rsidRPr="008748DB" w:rsidRDefault="00570576" w:rsidP="00570576">
      <w:pPr>
        <w:pStyle w:val="bullet"/>
        <w:numPr>
          <w:ilvl w:val="0"/>
          <w:numId w:val="0"/>
        </w:numPr>
        <w:spacing w:before="0" w:after="0"/>
        <w:ind w:left="426"/>
        <w:rPr>
          <w:rFonts w:asciiTheme="minorHAnsi" w:hAnsiTheme="minorHAnsi" w:cstheme="minorHAnsi"/>
          <w:i/>
          <w:iCs/>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sz w:val="22"/>
          <w:szCs w:val="22"/>
        </w:rPr>
        <w:t xml:space="preserve"> </w:t>
      </w:r>
      <w:r w:rsidRPr="008748DB">
        <w:rPr>
          <w:rFonts w:asciiTheme="minorHAnsi" w:hAnsiTheme="minorHAnsi" w:cstheme="minorHAnsi"/>
          <w:sz w:val="22"/>
          <w:szCs w:val="22"/>
          <w:lang w:eastAsia="sk-SK"/>
        </w:rPr>
        <w:t>să fi suferit condamnări definitive în cauze referitoare la obţinerea şi utilizarea fondurilor europene şi/sau a fondurilor publice naţionale aferente acestora</w:t>
      </w:r>
      <w:r w:rsidRPr="008748DB">
        <w:rPr>
          <w:rFonts w:asciiTheme="minorHAnsi" w:hAnsiTheme="minorHAnsi" w:cstheme="minorHAnsi"/>
          <w:i/>
          <w:iCs/>
          <w:sz w:val="22"/>
          <w:szCs w:val="22"/>
          <w:lang w:eastAsia="sk-SK"/>
        </w:rPr>
        <w:t>.</w:t>
      </w:r>
    </w:p>
    <w:p w14:paraId="67D29A80" w14:textId="77777777" w:rsidR="00570576" w:rsidRPr="008748DB" w:rsidRDefault="00570576" w:rsidP="00570576">
      <w:pPr>
        <w:pStyle w:val="bullet"/>
        <w:numPr>
          <w:ilvl w:val="0"/>
          <w:numId w:val="0"/>
        </w:numPr>
        <w:spacing w:before="0" w:after="0"/>
        <w:ind w:left="426"/>
        <w:rPr>
          <w:rFonts w:asciiTheme="minorHAnsi" w:hAnsiTheme="minorHAnsi" w:cstheme="minorHAnsi"/>
          <w:i/>
          <w:iCs/>
          <w:sz w:val="22"/>
          <w:szCs w:val="22"/>
          <w:lang w:eastAsia="sk-SK"/>
        </w:rPr>
      </w:pPr>
    </w:p>
    <w:p w14:paraId="157E0BA6" w14:textId="77777777" w:rsidR="00491462" w:rsidRPr="008748DB" w:rsidRDefault="00570576" w:rsidP="00491462">
      <w:pPr>
        <w:pStyle w:val="bullet"/>
        <w:numPr>
          <w:ilvl w:val="0"/>
          <w:numId w:val="0"/>
        </w:numPr>
        <w:spacing w:before="0" w:after="0"/>
        <w:ind w:left="360"/>
        <w:rPr>
          <w:rFonts w:asciiTheme="minorHAnsi" w:hAnsiTheme="minorHAnsi" w:cstheme="minorHAnsi"/>
          <w:b/>
          <w:iCs/>
          <w:sz w:val="22"/>
          <w:szCs w:val="22"/>
          <w:lang w:eastAsia="sk-SK"/>
        </w:rPr>
      </w:pPr>
      <w:r w:rsidRPr="008748DB">
        <w:rPr>
          <w:rFonts w:asciiTheme="minorHAnsi" w:hAnsiTheme="minorHAnsi" w:cstheme="minorHAnsi"/>
          <w:b/>
          <w:iCs/>
          <w:sz w:val="22"/>
          <w:szCs w:val="22"/>
          <w:lang w:eastAsia="sk-SK"/>
        </w:rPr>
        <w:t xml:space="preserve"> </w:t>
      </w:r>
      <w:r w:rsidR="00491462" w:rsidRPr="008748DB">
        <w:rPr>
          <w:rFonts w:asciiTheme="minorHAnsi" w:hAnsiTheme="minorHAnsi" w:cstheme="minorHAnsi"/>
          <w:b/>
          <w:iCs/>
          <w:sz w:val="22"/>
          <w:szCs w:val="22"/>
          <w:lang w:eastAsia="sk-SK"/>
        </w:rPr>
        <w:t>B.3 Solicitantul trebuie s</w:t>
      </w:r>
      <w:r w:rsidRPr="008748DB">
        <w:rPr>
          <w:rFonts w:asciiTheme="minorHAnsi" w:hAnsiTheme="minorHAnsi" w:cstheme="minorHAnsi"/>
          <w:b/>
          <w:iCs/>
          <w:sz w:val="22"/>
          <w:szCs w:val="22"/>
          <w:lang w:eastAsia="sk-SK"/>
        </w:rPr>
        <w:t>ă</w:t>
      </w:r>
      <w:r w:rsidR="00491462" w:rsidRPr="008748DB">
        <w:rPr>
          <w:rFonts w:asciiTheme="minorHAnsi" w:hAnsiTheme="minorHAnsi" w:cstheme="minorHAnsi"/>
          <w:b/>
          <w:iCs/>
          <w:sz w:val="22"/>
          <w:szCs w:val="22"/>
          <w:lang w:eastAsia="sk-SK"/>
        </w:rPr>
        <w:t xml:space="preserve"> se regăsească </w:t>
      </w:r>
      <w:r w:rsidRPr="008748DB">
        <w:rPr>
          <w:rFonts w:asciiTheme="minorHAnsi" w:hAnsiTheme="minorHAnsi" w:cstheme="minorHAnsi"/>
          <w:b/>
          <w:iCs/>
          <w:sz w:val="22"/>
          <w:szCs w:val="22"/>
          <w:lang w:eastAsia="sk-SK"/>
        </w:rPr>
        <w:t>î</w:t>
      </w:r>
      <w:r w:rsidR="00491462" w:rsidRPr="008748DB">
        <w:rPr>
          <w:rFonts w:asciiTheme="minorHAnsi" w:hAnsiTheme="minorHAnsi" w:cstheme="minorHAnsi"/>
          <w:b/>
          <w:iCs/>
          <w:sz w:val="22"/>
          <w:szCs w:val="22"/>
          <w:lang w:eastAsia="sk-SK"/>
        </w:rPr>
        <w:t>n urm</w:t>
      </w:r>
      <w:r w:rsidRPr="008748DB">
        <w:rPr>
          <w:rFonts w:asciiTheme="minorHAnsi" w:hAnsiTheme="minorHAnsi" w:cstheme="minorHAnsi"/>
          <w:b/>
          <w:iCs/>
          <w:sz w:val="22"/>
          <w:szCs w:val="22"/>
          <w:lang w:eastAsia="sk-SK"/>
        </w:rPr>
        <w:t>ă</w:t>
      </w:r>
      <w:r w:rsidR="00491462" w:rsidRPr="008748DB">
        <w:rPr>
          <w:rFonts w:asciiTheme="minorHAnsi" w:hAnsiTheme="minorHAnsi" w:cstheme="minorHAnsi"/>
          <w:b/>
          <w:iCs/>
          <w:sz w:val="22"/>
          <w:szCs w:val="22"/>
          <w:lang w:eastAsia="sk-SK"/>
        </w:rPr>
        <w:t>toarele situații</w:t>
      </w:r>
      <w:r w:rsidR="00491462" w:rsidRPr="008748DB">
        <w:rPr>
          <w:rFonts w:asciiTheme="minorHAnsi" w:hAnsiTheme="minorHAnsi" w:cstheme="minorHAnsi"/>
          <w:b/>
          <w:iCs/>
          <w:sz w:val="22"/>
          <w:szCs w:val="22"/>
          <w:lang w:eastAsia="sk-SK"/>
        </w:rPr>
        <w:sym w:font="Symbol" w:char="F03A"/>
      </w:r>
    </w:p>
    <w:p w14:paraId="340BA8F1" w14:textId="2EB7AFCB" w:rsidR="00152911" w:rsidRPr="008748DB" w:rsidRDefault="00152911" w:rsidP="00152911">
      <w:pPr>
        <w:pStyle w:val="bullet"/>
        <w:numPr>
          <w:ilvl w:val="0"/>
          <w:numId w:val="0"/>
        </w:numPr>
        <w:spacing w:before="0" w:after="0"/>
        <w:ind w:left="360"/>
        <w:rPr>
          <w:rFonts w:asciiTheme="minorHAnsi" w:hAnsiTheme="minorHAnsi" w:cstheme="minorHAnsi"/>
          <w:sz w:val="22"/>
          <w:szCs w:val="22"/>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sz w:val="22"/>
          <w:szCs w:val="22"/>
        </w:rPr>
        <w:t xml:space="preserve">  N</w:t>
      </w:r>
      <w:r w:rsidR="008748DB">
        <w:rPr>
          <w:rFonts w:asciiTheme="minorHAnsi" w:hAnsiTheme="minorHAnsi" w:cstheme="minorHAnsi"/>
          <w:sz w:val="22"/>
          <w:szCs w:val="22"/>
        </w:rPr>
        <w:t xml:space="preserve">u </w:t>
      </w:r>
      <w:r w:rsidRPr="008748DB">
        <w:rPr>
          <w:rFonts w:asciiTheme="minorHAnsi" w:hAnsiTheme="minorHAnsi" w:cstheme="minorHAnsi"/>
          <w:sz w:val="22"/>
          <w:szCs w:val="22"/>
        </w:rPr>
        <w:t>au fost stabilite debite ca urmare a măsurilor legale întreprinse de autoritatea de management</w:t>
      </w:r>
    </w:p>
    <w:p w14:paraId="0E460D74" w14:textId="77777777" w:rsidR="00152911" w:rsidRPr="008748DB" w:rsidRDefault="00152911" w:rsidP="00152911">
      <w:pPr>
        <w:pStyle w:val="bullet"/>
        <w:numPr>
          <w:ilvl w:val="0"/>
          <w:numId w:val="0"/>
        </w:numPr>
        <w:spacing w:before="0" w:after="0"/>
        <w:ind w:left="360"/>
        <w:rPr>
          <w:rFonts w:asciiTheme="minorHAnsi" w:hAnsiTheme="minorHAnsi" w:cstheme="minorHAnsi"/>
          <w:sz w:val="22"/>
          <w:szCs w:val="22"/>
        </w:rPr>
      </w:pPr>
      <w:r w:rsidRPr="008748DB">
        <w:rPr>
          <w:rFonts w:asciiTheme="minorHAnsi" w:hAnsiTheme="minorHAnsi" w:cstheme="minorHAnsi"/>
          <w:sz w:val="22"/>
          <w:szCs w:val="22"/>
        </w:rPr>
        <w:t>Sau</w:t>
      </w:r>
    </w:p>
    <w:p w14:paraId="1F91AF68" w14:textId="77777777" w:rsidR="00570576" w:rsidRPr="008748DB" w:rsidRDefault="00570576" w:rsidP="00570576">
      <w:pPr>
        <w:pStyle w:val="bullet"/>
        <w:numPr>
          <w:ilvl w:val="0"/>
          <w:numId w:val="0"/>
        </w:numPr>
        <w:spacing w:before="0" w:after="0"/>
        <w:ind w:left="426"/>
        <w:rPr>
          <w:rFonts w:asciiTheme="minorHAnsi" w:hAnsiTheme="minorHAnsi" w:cstheme="minorHAnsi"/>
          <w:iCs/>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sz w:val="22"/>
          <w:szCs w:val="22"/>
        </w:rPr>
        <w:t xml:space="preserve"> </w:t>
      </w:r>
      <w:r w:rsidRPr="008748DB">
        <w:rPr>
          <w:rFonts w:asciiTheme="minorHAnsi" w:hAnsiTheme="minorHAnsi" w:cstheme="minorHAnsi"/>
          <w:iCs/>
          <w:sz w:val="22"/>
          <w:szCs w:val="22"/>
          <w:lang w:eastAsia="sk-SK"/>
        </w:rPr>
        <w:t>în cazul solicitantului pentru care au fost stabilite debite în sarcina sa ca urmare a măsurilor legale întreprinse de autoritatea de management, acesta va putea încheia contractul de finanţare în următoarele situaţii:</w:t>
      </w:r>
    </w:p>
    <w:p w14:paraId="3302E2ED" w14:textId="77777777" w:rsidR="00570576" w:rsidRPr="008748DB" w:rsidRDefault="00570576" w:rsidP="00570576">
      <w:pPr>
        <w:pStyle w:val="bullet"/>
        <w:numPr>
          <w:ilvl w:val="0"/>
          <w:numId w:val="22"/>
        </w:numPr>
        <w:spacing w:before="0" w:after="0"/>
        <w:rPr>
          <w:rFonts w:asciiTheme="minorHAnsi" w:hAnsiTheme="minorHAnsi" w:cstheme="minorHAnsi"/>
          <w:iCs/>
          <w:sz w:val="22"/>
          <w:szCs w:val="22"/>
          <w:lang w:eastAsia="sk-SK"/>
        </w:rPr>
      </w:pPr>
      <w:r w:rsidRPr="008748DB">
        <w:rPr>
          <w:rFonts w:asciiTheme="minorHAnsi" w:hAnsiTheme="minorHAnsi" w:cstheme="minorHAnsi"/>
          <w:iCs/>
          <w:sz w:val="22"/>
          <w:szCs w:val="22"/>
          <w:lang w:eastAsia="sk-SK"/>
        </w:rPr>
        <w:t xml:space="preserve">recunoaşte debitul stabilit în sarcina sa de autoritatea de management pentru PR Sud-Est </w:t>
      </w:r>
    </w:p>
    <w:p w14:paraId="10C87624" w14:textId="77777777" w:rsidR="00570576" w:rsidRPr="008748DB" w:rsidRDefault="00570576" w:rsidP="00570576">
      <w:pPr>
        <w:pStyle w:val="bullet"/>
        <w:numPr>
          <w:ilvl w:val="0"/>
          <w:numId w:val="0"/>
        </w:numPr>
        <w:spacing w:before="0" w:after="0"/>
        <w:ind w:left="720" w:hanging="12"/>
        <w:rPr>
          <w:rFonts w:asciiTheme="minorHAnsi" w:hAnsiTheme="minorHAnsi" w:cstheme="minorHAnsi"/>
          <w:iCs/>
          <w:sz w:val="22"/>
          <w:szCs w:val="22"/>
          <w:lang w:eastAsia="sk-SK"/>
        </w:rPr>
      </w:pPr>
      <w:r w:rsidRPr="008748DB">
        <w:rPr>
          <w:rFonts w:asciiTheme="minorHAnsi" w:hAnsiTheme="minorHAnsi" w:cstheme="minorHAnsi"/>
          <w:iCs/>
          <w:sz w:val="22"/>
          <w:szCs w:val="22"/>
          <w:lang w:eastAsia="sk-SK"/>
        </w:rPr>
        <w:t>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756906F6" w14:textId="77777777" w:rsidR="00570576" w:rsidRPr="008748DB" w:rsidRDefault="00570576" w:rsidP="00570576">
      <w:pPr>
        <w:pStyle w:val="bullet"/>
        <w:numPr>
          <w:ilvl w:val="0"/>
          <w:numId w:val="22"/>
        </w:numPr>
        <w:spacing w:before="0" w:after="0"/>
        <w:rPr>
          <w:rFonts w:asciiTheme="minorHAnsi" w:hAnsiTheme="minorHAnsi" w:cstheme="minorHAnsi"/>
          <w:iCs/>
          <w:sz w:val="22"/>
          <w:szCs w:val="22"/>
          <w:lang w:eastAsia="sk-SK"/>
        </w:rPr>
      </w:pPr>
      <w:r w:rsidRPr="008748DB">
        <w:rPr>
          <w:rFonts w:asciiTheme="minorHAnsi" w:hAnsiTheme="minorHAnsi" w:cstheme="minorHAnsi"/>
          <w:iCs/>
          <w:sz w:val="22"/>
          <w:szCs w:val="22"/>
          <w:lang w:eastAsia="sk-SK"/>
        </w:rPr>
        <w:t xml:space="preserve">a contestat în instanţă notificările/procesele verbale/notele de constatare a unor debite și </w:t>
      </w:r>
    </w:p>
    <w:p w14:paraId="593CFAEF" w14:textId="77777777" w:rsidR="00570576" w:rsidRPr="008748DB" w:rsidRDefault="00570576" w:rsidP="00570576">
      <w:pPr>
        <w:pStyle w:val="bullet"/>
        <w:numPr>
          <w:ilvl w:val="0"/>
          <w:numId w:val="0"/>
        </w:numPr>
        <w:spacing w:before="0" w:after="0"/>
        <w:ind w:left="720" w:hanging="12"/>
        <w:rPr>
          <w:rFonts w:asciiTheme="minorHAnsi" w:hAnsiTheme="minorHAnsi" w:cstheme="minorHAnsi"/>
          <w:iCs/>
          <w:sz w:val="22"/>
          <w:szCs w:val="22"/>
          <w:lang w:eastAsia="sk-SK"/>
        </w:rPr>
      </w:pPr>
      <w:r w:rsidRPr="008748DB">
        <w:rPr>
          <w:rFonts w:asciiTheme="minorHAnsi" w:hAnsiTheme="minorHAnsi" w:cstheme="minorHAnsi"/>
          <w:iCs/>
          <w:sz w:val="22"/>
          <w:szCs w:val="22"/>
          <w:lang w:eastAsia="sk-SK"/>
        </w:rPr>
        <w:t>prin decizie a instanțelor de judecată acestea au fost suspendate de la executare, anexând dovezi în acest sens;</w:t>
      </w:r>
    </w:p>
    <w:p w14:paraId="762E4DD5" w14:textId="377DE7C1" w:rsidR="00152911" w:rsidRPr="008748DB" w:rsidRDefault="00152911" w:rsidP="00152911">
      <w:pPr>
        <w:pStyle w:val="bullet"/>
        <w:numPr>
          <w:ilvl w:val="0"/>
          <w:numId w:val="0"/>
        </w:numPr>
        <w:spacing w:before="0" w:after="0"/>
        <w:ind w:left="720" w:hanging="360"/>
        <w:rPr>
          <w:rFonts w:asciiTheme="minorHAnsi" w:hAnsiTheme="minorHAnsi" w:cstheme="minorHAnsi"/>
          <w:iCs/>
          <w:sz w:val="22"/>
          <w:szCs w:val="22"/>
          <w:lang w:eastAsia="sk-SK"/>
        </w:rPr>
      </w:pPr>
      <w:r w:rsidRPr="008748DB">
        <w:rPr>
          <w:rFonts w:asciiTheme="minorHAnsi" w:hAnsiTheme="minorHAnsi" w:cstheme="minorHAnsi"/>
          <w:sz w:val="22"/>
          <w:szCs w:val="22"/>
        </w:rPr>
        <w:t xml:space="preserve"> </w:t>
      </w: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sz w:val="22"/>
          <w:szCs w:val="22"/>
        </w:rPr>
        <w:t xml:space="preserve"> 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13738E80" w14:textId="77777777" w:rsidR="00570576" w:rsidRPr="008748DB" w:rsidRDefault="00570576" w:rsidP="00570576">
      <w:pPr>
        <w:pStyle w:val="bullet"/>
        <w:numPr>
          <w:ilvl w:val="0"/>
          <w:numId w:val="0"/>
        </w:numPr>
        <w:spacing w:after="0"/>
        <w:ind w:left="426"/>
        <w:rPr>
          <w:rFonts w:asciiTheme="minorHAnsi" w:hAnsiTheme="minorHAnsi" w:cstheme="minorHAnsi"/>
          <w:iCs/>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sz w:val="22"/>
          <w:szCs w:val="22"/>
        </w:rPr>
        <w:t xml:space="preserve"> </w:t>
      </w:r>
      <w:r w:rsidRPr="008748DB">
        <w:rPr>
          <w:rFonts w:asciiTheme="minorHAnsi" w:hAnsiTheme="minorHAnsi" w:cstheme="minorHAnsi"/>
          <w:iCs/>
          <w:sz w:val="22"/>
          <w:szCs w:val="22"/>
          <w:lang w:eastAsia="sk-SK"/>
        </w:rPr>
        <w:t>să fi achitat obligaţiile de plată nete către bugetul de stat și respectiv bugetul local în ultimul an calendaristic;</w:t>
      </w:r>
    </w:p>
    <w:p w14:paraId="532E78A6" w14:textId="77777777" w:rsidR="00570576" w:rsidRPr="008748DB" w:rsidRDefault="00570576" w:rsidP="00570576">
      <w:pPr>
        <w:pStyle w:val="bullet"/>
        <w:numPr>
          <w:ilvl w:val="0"/>
          <w:numId w:val="0"/>
        </w:numPr>
        <w:spacing w:after="0"/>
        <w:ind w:left="426"/>
        <w:rPr>
          <w:rFonts w:asciiTheme="minorHAnsi" w:hAnsiTheme="minorHAnsi" w:cstheme="minorHAnsi"/>
          <w:iCs/>
          <w:sz w:val="22"/>
          <w:szCs w:val="22"/>
          <w:lang w:eastAsia="sk-SK"/>
        </w:rPr>
      </w:pPr>
      <w:r w:rsidRPr="008748DB">
        <w:rPr>
          <w:rFonts w:asciiTheme="minorHAnsi" w:hAnsiTheme="minorHAnsi" w:cstheme="minorHAnsi"/>
          <w:sz w:val="22"/>
          <w:szCs w:val="22"/>
        </w:rPr>
        <w:fldChar w:fldCharType="begin">
          <w:ffData>
            <w:name w:val=""/>
            <w:enabled/>
            <w:calcOnExit w:val="0"/>
            <w:checkBox>
              <w:sizeAuto/>
              <w:default w:val="0"/>
            </w:checkBox>
          </w:ffData>
        </w:fldChar>
      </w:r>
      <w:r w:rsidRPr="008748DB">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8748DB">
        <w:rPr>
          <w:rFonts w:asciiTheme="minorHAnsi" w:hAnsiTheme="minorHAnsi" w:cstheme="minorHAnsi"/>
          <w:sz w:val="22"/>
          <w:szCs w:val="22"/>
        </w:rPr>
        <w:fldChar w:fldCharType="end"/>
      </w:r>
      <w:r w:rsidRPr="008748DB">
        <w:rPr>
          <w:rFonts w:asciiTheme="minorHAnsi" w:hAnsiTheme="minorHAnsi" w:cstheme="minorHAnsi"/>
          <w:sz w:val="22"/>
          <w:szCs w:val="22"/>
        </w:rPr>
        <w:t xml:space="preserve"> </w:t>
      </w:r>
      <w:r w:rsidRPr="008748DB">
        <w:rPr>
          <w:rFonts w:asciiTheme="minorHAnsi" w:hAnsiTheme="minorHAnsi" w:cstheme="minorHAnsi"/>
          <w:iCs/>
          <w:sz w:val="22"/>
          <w:szCs w:val="22"/>
          <w:lang w:eastAsia="sk-SK"/>
        </w:rPr>
        <w:t>deține dreptul legal de a desfășura activitățile prevăzute în cadrul proiectului.</w:t>
      </w:r>
    </w:p>
    <w:p w14:paraId="38D76254" w14:textId="77777777" w:rsidR="00171BE0" w:rsidRPr="008748DB" w:rsidRDefault="00171BE0" w:rsidP="00C2768F">
      <w:pPr>
        <w:pStyle w:val="bullet"/>
        <w:numPr>
          <w:ilvl w:val="0"/>
          <w:numId w:val="0"/>
        </w:numPr>
        <w:spacing w:before="0" w:after="0"/>
        <w:rPr>
          <w:rFonts w:asciiTheme="minorHAnsi" w:hAnsiTheme="minorHAnsi" w:cstheme="minorHAnsi"/>
          <w:color w:val="00B050"/>
          <w:sz w:val="22"/>
          <w:szCs w:val="22"/>
        </w:rPr>
      </w:pPr>
    </w:p>
    <w:p w14:paraId="39E40B2E" w14:textId="77777777" w:rsidR="00694857" w:rsidRPr="008748DB" w:rsidRDefault="002F6292">
      <w:pPr>
        <w:pStyle w:val="ListParagraph"/>
        <w:numPr>
          <w:ilvl w:val="0"/>
          <w:numId w:val="3"/>
        </w:numPr>
        <w:spacing w:after="0" w:line="240" w:lineRule="auto"/>
        <w:jc w:val="both"/>
        <w:rPr>
          <w:rFonts w:cstheme="minorHAnsi"/>
          <w:b/>
          <w:bCs/>
          <w:iCs/>
        </w:rPr>
      </w:pPr>
      <w:r w:rsidRPr="008748DB">
        <w:rPr>
          <w:rFonts w:cstheme="minorHAnsi"/>
          <w:b/>
          <w:bCs/>
          <w:iCs/>
        </w:rPr>
        <w:t>Mă angajez ca organizația</w:t>
      </w:r>
      <w:r w:rsidR="00F849A4" w:rsidRPr="008748DB">
        <w:rPr>
          <w:rFonts w:cstheme="minorHAnsi"/>
          <w:b/>
          <w:bCs/>
          <w:iCs/>
        </w:rPr>
        <w:t xml:space="preserve"> </w:t>
      </w:r>
      <w:r w:rsidR="00DD26FF" w:rsidRPr="008748DB">
        <w:rPr>
          <w:rFonts w:cstheme="minorHAnsi"/>
          <w:iCs/>
        </w:rPr>
        <w:t>pe care o reprezint</w:t>
      </w:r>
      <w:r w:rsidRPr="008748DB">
        <w:rPr>
          <w:rFonts w:cstheme="minorHAnsi"/>
          <w:b/>
          <w:bCs/>
          <w:iCs/>
        </w:rPr>
        <w:t xml:space="preserve">: </w:t>
      </w:r>
    </w:p>
    <w:p w14:paraId="7C8DB54E" w14:textId="77777777" w:rsidR="006B776F" w:rsidRPr="008748DB" w:rsidRDefault="00171BE0" w:rsidP="00171BE0">
      <w:pPr>
        <w:pStyle w:val="ListParagraph"/>
        <w:spacing w:after="0" w:line="240" w:lineRule="auto"/>
        <w:ind w:left="426"/>
        <w:jc w:val="both"/>
        <w:rPr>
          <w:rFonts w:cstheme="minorHAnsi"/>
          <w:b/>
          <w:bCs/>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rPr>
        <w:t xml:space="preserve"> s</w:t>
      </w:r>
      <w:r w:rsidR="00D61D10" w:rsidRPr="008748DB">
        <w:rPr>
          <w:rFonts w:cstheme="minorHAnsi"/>
        </w:rPr>
        <w:t>ă nu utilizez</w:t>
      </w:r>
      <w:r w:rsidR="00193DF2" w:rsidRPr="008748DB">
        <w:rPr>
          <w:rFonts w:cstheme="minorHAnsi"/>
        </w:rPr>
        <w:t>e</w:t>
      </w:r>
      <w:r w:rsidR="00D61D10" w:rsidRPr="008748DB">
        <w:rPr>
          <w:rFonts w:cstheme="minorHAnsi"/>
        </w:rPr>
        <w:t xml:space="preserve"> sprijinul primit pentru finanțarea de intervenții excluse din domeniul de aplicare al Fondului vizat de intervenție (FEDR)</w:t>
      </w:r>
      <w:r w:rsidR="002924A2" w:rsidRPr="008748DB">
        <w:rPr>
          <w:rFonts w:cstheme="minorHAnsi"/>
        </w:rPr>
        <w:t>;</w:t>
      </w:r>
      <w:bookmarkStart w:id="12" w:name="__Fieldmark__14454_1580758020"/>
      <w:bookmarkEnd w:id="12"/>
    </w:p>
    <w:p w14:paraId="63716A1E" w14:textId="77777777" w:rsidR="006B776F" w:rsidRPr="008748DB" w:rsidRDefault="00171BE0" w:rsidP="00171BE0">
      <w:pPr>
        <w:pStyle w:val="ListParagraph"/>
        <w:spacing w:after="0" w:line="240" w:lineRule="auto"/>
        <w:ind w:left="426"/>
        <w:jc w:val="both"/>
        <w:rPr>
          <w:rFonts w:cstheme="minorHAnsi"/>
          <w:b/>
          <w:bCs/>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rPr>
        <w:t xml:space="preserve"> s</w:t>
      </w:r>
      <w:r w:rsidR="002F6292" w:rsidRPr="008748DB">
        <w:rPr>
          <w:rFonts w:cstheme="minorHAnsi"/>
        </w:rPr>
        <w:t>ă asigure contribuţia proprie declarata în sectiunea aferenta din Cererea de Finanțare</w:t>
      </w:r>
      <w:r w:rsidR="002924A2" w:rsidRPr="008748DB">
        <w:rPr>
          <w:rFonts w:cstheme="minorHAnsi"/>
        </w:rPr>
        <w:t>;</w:t>
      </w:r>
      <w:bookmarkStart w:id="13" w:name="__Fieldmark__14455_1580758020"/>
      <w:bookmarkEnd w:id="13"/>
    </w:p>
    <w:p w14:paraId="1100F99C" w14:textId="77777777" w:rsidR="006B776F" w:rsidRPr="008748DB" w:rsidRDefault="00171BE0" w:rsidP="00171BE0">
      <w:pPr>
        <w:pStyle w:val="ListParagraph"/>
        <w:spacing w:after="0" w:line="240" w:lineRule="auto"/>
        <w:ind w:left="426"/>
        <w:jc w:val="both"/>
        <w:rPr>
          <w:rFonts w:cstheme="minorHAnsi"/>
          <w:b/>
          <w:bCs/>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rPr>
        <w:t xml:space="preserve"> s</w:t>
      </w:r>
      <w:r w:rsidR="002F6292" w:rsidRPr="008748DB">
        <w:rPr>
          <w:rFonts w:cstheme="minorHAnsi"/>
        </w:rPr>
        <w:t>ă finanţeze toate costurile</w:t>
      </w:r>
      <w:r w:rsidR="00F849A4" w:rsidRPr="008748DB">
        <w:rPr>
          <w:rFonts w:cstheme="minorHAnsi"/>
        </w:rPr>
        <w:t xml:space="preserve">, </w:t>
      </w:r>
      <w:r w:rsidR="002F6292" w:rsidRPr="008748DB">
        <w:rPr>
          <w:rFonts w:cstheme="minorHAnsi"/>
        </w:rPr>
        <w:t xml:space="preserve">inclusiv costurile </w:t>
      </w:r>
      <w:r w:rsidR="00D61D10" w:rsidRPr="008748DB">
        <w:rPr>
          <w:rFonts w:cstheme="minorHAnsi"/>
        </w:rPr>
        <w:t>neeligibile, dar necesare</w:t>
      </w:r>
      <w:r w:rsidR="00F849A4" w:rsidRPr="008748DB">
        <w:rPr>
          <w:rFonts w:cstheme="minorHAnsi"/>
        </w:rPr>
        <w:t xml:space="preserve">, </w:t>
      </w:r>
      <w:r w:rsidR="002F6292" w:rsidRPr="008748DB">
        <w:rPr>
          <w:rFonts w:cstheme="minorHAnsi"/>
        </w:rPr>
        <w:t>aferente proiectului,</w:t>
      </w:r>
      <w:bookmarkStart w:id="14" w:name="__Fieldmark__14456_1580758020"/>
      <w:bookmarkEnd w:id="14"/>
    </w:p>
    <w:p w14:paraId="6D74A10C" w14:textId="77777777" w:rsidR="006B776F" w:rsidRPr="008748DB" w:rsidRDefault="00171BE0" w:rsidP="00171BE0">
      <w:pPr>
        <w:pStyle w:val="ListParagraph"/>
        <w:spacing w:after="0" w:line="240" w:lineRule="auto"/>
        <w:ind w:left="426"/>
        <w:jc w:val="both"/>
        <w:rPr>
          <w:rFonts w:cstheme="minorHAnsi"/>
          <w:b/>
          <w:bCs/>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rPr>
        <w:t xml:space="preserve"> s</w:t>
      </w:r>
      <w:r w:rsidR="002F6292" w:rsidRPr="008748DB">
        <w:rPr>
          <w:rFonts w:cstheme="minorHAnsi"/>
        </w:rPr>
        <w:t xml:space="preserve">ă asigure resursele financiare necesare implementării optime a proiectului în condiţiile rambursării ulterioare a cheltuielilor eligibile din </w:t>
      </w:r>
      <w:r w:rsidR="00CA601F" w:rsidRPr="008748DB">
        <w:rPr>
          <w:rFonts w:cstheme="minorHAnsi"/>
        </w:rPr>
        <w:t>fonduri</w:t>
      </w:r>
      <w:r w:rsidR="00D61D10" w:rsidRPr="008748DB">
        <w:rPr>
          <w:rFonts w:cstheme="minorHAnsi"/>
        </w:rPr>
        <w:t>le</w:t>
      </w:r>
      <w:r w:rsidR="00CA601F" w:rsidRPr="008748DB">
        <w:rPr>
          <w:rFonts w:cstheme="minorHAnsi"/>
        </w:rPr>
        <w:t xml:space="preserve"> </w:t>
      </w:r>
      <w:r w:rsidR="00D61D10" w:rsidRPr="008748DB">
        <w:rPr>
          <w:rFonts w:cstheme="minorHAnsi"/>
        </w:rPr>
        <w:t>Uniunii</w:t>
      </w:r>
      <w:r w:rsidR="002924A2" w:rsidRPr="008748DB">
        <w:rPr>
          <w:rFonts w:cstheme="minorHAnsi"/>
        </w:rPr>
        <w:t>;</w:t>
      </w:r>
    </w:p>
    <w:p w14:paraId="2E533F39" w14:textId="77777777" w:rsidR="006B776F" w:rsidRPr="008748DB" w:rsidRDefault="00171BE0" w:rsidP="00171BE0">
      <w:pPr>
        <w:pStyle w:val="ListParagraph"/>
        <w:spacing w:after="0" w:line="240" w:lineRule="auto"/>
        <w:ind w:left="426"/>
        <w:jc w:val="both"/>
        <w:rPr>
          <w:rFonts w:cstheme="minorHAnsi"/>
          <w:b/>
          <w:bCs/>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rPr>
        <w:t xml:space="preserve"> </w:t>
      </w:r>
      <w:r w:rsidRPr="008748DB">
        <w:rPr>
          <w:rFonts w:cstheme="minorHAnsi"/>
          <w:lang w:eastAsia="sk-SK"/>
        </w:rPr>
        <w:t>s</w:t>
      </w:r>
      <w:r w:rsidR="00D61D10" w:rsidRPr="008748DB">
        <w:rPr>
          <w:rFonts w:cstheme="minorHAnsi"/>
        </w:rPr>
        <w:t>ă asigure folosința echipamentelor şi bunurilor achiziţionate prin proiect, împreună cu partenerii, după caz, pentru scopul declarat în proiect</w:t>
      </w:r>
      <w:r w:rsidR="002924A2" w:rsidRPr="008748DB">
        <w:rPr>
          <w:rFonts w:cstheme="minorHAnsi"/>
        </w:rPr>
        <w:t>;</w:t>
      </w:r>
      <w:bookmarkStart w:id="15" w:name="__Fieldmark__14457_1580758020"/>
      <w:bookmarkEnd w:id="15"/>
    </w:p>
    <w:p w14:paraId="4AAD3CE8" w14:textId="536E8FA5" w:rsidR="006B776F" w:rsidRPr="008748DB" w:rsidRDefault="00171BE0" w:rsidP="00152911">
      <w:pPr>
        <w:pStyle w:val="ListParagraph"/>
        <w:spacing w:after="0" w:line="240" w:lineRule="auto"/>
        <w:ind w:left="426"/>
        <w:jc w:val="both"/>
        <w:rPr>
          <w:rFonts w:cstheme="minorHAnsi"/>
          <w:b/>
          <w:bCs/>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rPr>
        <w:t xml:space="preserve"> </w:t>
      </w:r>
      <w:r w:rsidR="00152911" w:rsidRPr="008748DB">
        <w:rPr>
          <w:rFonts w:cstheme="minorHAnsi"/>
        </w:rPr>
        <w:t>să asigure cheltuielile de funcționare, întreținere a investitiei si serviciile necesare aferente proiectului care includ investiții în infrastructură sau investiții productive, în vederea asigurării sustenabilității financiare a acestora;</w:t>
      </w:r>
      <w:bookmarkStart w:id="16" w:name="__Fieldmark__14458_1580758020"/>
      <w:bookmarkEnd w:id="16"/>
    </w:p>
    <w:p w14:paraId="730669E5" w14:textId="77777777" w:rsidR="006B776F" w:rsidRPr="008748DB" w:rsidRDefault="00171BE0" w:rsidP="00171BE0">
      <w:pPr>
        <w:pStyle w:val="ListParagraph"/>
        <w:spacing w:after="0" w:line="240" w:lineRule="auto"/>
        <w:ind w:left="426"/>
        <w:jc w:val="both"/>
        <w:rPr>
          <w:rFonts w:cstheme="minorHAnsi"/>
          <w:b/>
          <w:bCs/>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rPr>
        <w:t xml:space="preserve"> s</w:t>
      </w:r>
      <w:r w:rsidR="002F6292" w:rsidRPr="008748DB">
        <w:rPr>
          <w:rFonts w:cstheme="minorHAnsi"/>
        </w:rPr>
        <w:t xml:space="preserve">ă prezinte, la momentul contractării, la cererea AM/OI, toate documentele necesare pentru a dovedi îndeplinirea </w:t>
      </w:r>
      <w:r w:rsidR="00BE5757" w:rsidRPr="008748DB">
        <w:rPr>
          <w:rFonts w:cstheme="minorHAnsi"/>
        </w:rPr>
        <w:t xml:space="preserve">condițiilor </w:t>
      </w:r>
      <w:r w:rsidR="002F6292" w:rsidRPr="008748DB">
        <w:rPr>
          <w:rFonts w:cstheme="minorHAnsi"/>
        </w:rPr>
        <w:t>de eligibilitate</w:t>
      </w:r>
      <w:r w:rsidR="002924A2" w:rsidRPr="008748DB">
        <w:rPr>
          <w:rFonts w:cstheme="minorHAnsi"/>
        </w:rPr>
        <w:t>;</w:t>
      </w:r>
    </w:p>
    <w:p w14:paraId="58195952" w14:textId="77777777" w:rsidR="006B776F" w:rsidRPr="008748DB" w:rsidRDefault="00171BE0" w:rsidP="00171BE0">
      <w:pPr>
        <w:pStyle w:val="ListParagraph"/>
        <w:spacing w:after="0" w:line="240" w:lineRule="auto"/>
        <w:ind w:left="426"/>
        <w:jc w:val="both"/>
        <w:rPr>
          <w:rFonts w:cstheme="minorHAnsi"/>
          <w:b/>
          <w:bCs/>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rPr>
        <w:t xml:space="preserve"> î</w:t>
      </w:r>
      <w:r w:rsidR="00ED03BA" w:rsidRPr="008748DB">
        <w:rPr>
          <w:rFonts w:cstheme="minorHAnsi"/>
        </w:rPr>
        <w:t>n cazul în care au fost demarate activităţi înainte de depunerea proiectului, eventualele proceduri de achiziţii publice aferente acestor activităţi au respectat legislaţia privind achiziţiile publice</w:t>
      </w:r>
      <w:r w:rsidR="002924A2" w:rsidRPr="008748DB">
        <w:rPr>
          <w:rFonts w:cstheme="minorHAnsi"/>
        </w:rPr>
        <w:t>;</w:t>
      </w:r>
      <w:bookmarkStart w:id="17" w:name="__Fieldmark__14459_1580758020"/>
      <w:bookmarkStart w:id="18" w:name="__Fieldmark__14460_1580758020"/>
      <w:bookmarkEnd w:id="17"/>
      <w:bookmarkEnd w:id="18"/>
    </w:p>
    <w:p w14:paraId="5F84849D" w14:textId="77777777" w:rsidR="006B776F" w:rsidRPr="008748DB" w:rsidRDefault="00171BE0" w:rsidP="00171BE0">
      <w:pPr>
        <w:pStyle w:val="ListParagraph"/>
        <w:spacing w:after="0" w:line="240" w:lineRule="auto"/>
        <w:ind w:left="426"/>
        <w:jc w:val="both"/>
        <w:rPr>
          <w:rFonts w:cstheme="minorHAnsi"/>
          <w:b/>
          <w:bCs/>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rPr>
        <w:t xml:space="preserve"> î</w:t>
      </w:r>
      <w:r w:rsidR="002F6292" w:rsidRPr="008748DB">
        <w:rPr>
          <w:rFonts w:cstheme="minorHAnsi"/>
        </w:rPr>
        <w:t>n cazul obținerii finanțării</w:t>
      </w:r>
      <w:r w:rsidR="00E43337" w:rsidRPr="008748DB">
        <w:rPr>
          <w:rFonts w:cstheme="minorHAnsi"/>
        </w:rPr>
        <w:t>,</w:t>
      </w:r>
      <w:r w:rsidR="002F6292" w:rsidRPr="008748DB">
        <w:rPr>
          <w:rFonts w:cstheme="minorHAnsi"/>
        </w:rPr>
        <w:t xml:space="preserve"> să respecte toate cerințele privind </w:t>
      </w:r>
      <w:r w:rsidR="00D61D10" w:rsidRPr="008748DB">
        <w:rPr>
          <w:rFonts w:cstheme="minorHAnsi"/>
        </w:rPr>
        <w:t xml:space="preserve">caracterul durabil </w:t>
      </w:r>
      <w:r w:rsidR="00E43337" w:rsidRPr="008748DB">
        <w:rPr>
          <w:rFonts w:cstheme="minorHAnsi"/>
        </w:rPr>
        <w:t xml:space="preserve"> </w:t>
      </w:r>
      <w:r w:rsidR="0075429B" w:rsidRPr="008748DB">
        <w:rPr>
          <w:rFonts w:cstheme="minorHAnsi"/>
        </w:rPr>
        <w:t xml:space="preserve">al </w:t>
      </w:r>
      <w:r w:rsidR="002F6292" w:rsidRPr="008748DB">
        <w:rPr>
          <w:rFonts w:cstheme="minorHAnsi"/>
        </w:rPr>
        <w:t>proiectului, așa cum sunt specificate în Ghidul Solicitantului</w:t>
      </w:r>
      <w:r w:rsidR="00D61D10" w:rsidRPr="008748DB">
        <w:rPr>
          <w:rFonts w:cstheme="minorHAnsi"/>
        </w:rPr>
        <w:t xml:space="preserve"> cu în conformitate cu prevederile art. 65 din Regulamentul (UE) 1060/2021 </w:t>
      </w:r>
      <w:r w:rsidR="002924A2" w:rsidRPr="008748DB">
        <w:rPr>
          <w:rFonts w:cstheme="minorHAnsi"/>
        </w:rPr>
        <w:t>;</w:t>
      </w:r>
      <w:r w:rsidR="00D61D10" w:rsidRPr="008748DB">
        <w:rPr>
          <w:rFonts w:cstheme="minorHAnsi"/>
        </w:rPr>
        <w:t xml:space="preserve"> </w:t>
      </w:r>
      <w:bookmarkStart w:id="19" w:name="__Fieldmark__14461_1580758020"/>
      <w:bookmarkEnd w:id="19"/>
    </w:p>
    <w:p w14:paraId="79E07577" w14:textId="77777777" w:rsidR="006B776F" w:rsidRPr="008748DB" w:rsidRDefault="00171BE0" w:rsidP="00171BE0">
      <w:pPr>
        <w:pStyle w:val="ListParagraph"/>
        <w:spacing w:after="0" w:line="240" w:lineRule="auto"/>
        <w:ind w:left="426"/>
        <w:jc w:val="both"/>
        <w:rPr>
          <w:rFonts w:cstheme="minorHAnsi"/>
          <w:b/>
          <w:bCs/>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rPr>
        <w:t xml:space="preserve"> </w:t>
      </w:r>
      <w:r w:rsidR="00B73EB3" w:rsidRPr="008748DB">
        <w:rPr>
          <w:rFonts w:cstheme="minorHAnsi"/>
        </w:rPr>
        <w:t xml:space="preserve">să respecte, pe durata pregătirii şi implementării proiectului, inclusiv in perioada de durabilitate,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Dizabilitati, ajutorului de </w:t>
      </w:r>
      <w:r w:rsidR="00B73EB3" w:rsidRPr="008748DB">
        <w:rPr>
          <w:rFonts w:cstheme="minorHAnsi"/>
        </w:rPr>
        <w:lastRenderedPageBreak/>
        <w:t>stat și/sau minimis (acolo unde este cazul), precum și dreptul aplicabil al Uniunii din domeniul spălării banilor, al finanțării terorismului, al evitării obligațiilor fiscale, al fraudei fiscale sau al evaziunii fiscale</w:t>
      </w:r>
      <w:r w:rsidR="002924A2" w:rsidRPr="008748DB">
        <w:rPr>
          <w:rFonts w:cstheme="minorHAnsi"/>
        </w:rPr>
        <w:t>;</w:t>
      </w:r>
      <w:bookmarkStart w:id="20" w:name="__Fieldmark__14462_1580758020"/>
      <w:bookmarkEnd w:id="20"/>
    </w:p>
    <w:p w14:paraId="33074ECB" w14:textId="77777777" w:rsidR="00694857" w:rsidRPr="008748DB" w:rsidRDefault="00171BE0" w:rsidP="00171BE0">
      <w:pPr>
        <w:pStyle w:val="ListParagraph"/>
        <w:spacing w:after="0" w:line="240" w:lineRule="auto"/>
        <w:ind w:left="426"/>
        <w:jc w:val="both"/>
        <w:rPr>
          <w:rFonts w:cstheme="minorHAnsi"/>
          <w:b/>
          <w:bCs/>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rPr>
        <w:t xml:space="preserve"> î</w:t>
      </w:r>
      <w:r w:rsidR="002F6292" w:rsidRPr="008748DB">
        <w:rPr>
          <w:rFonts w:cstheme="minorHAnsi"/>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8415DF" w:rsidRPr="008748DB">
        <w:rPr>
          <w:rFonts w:cstheme="minorHAnsi"/>
        </w:rPr>
        <w:t>5 zile</w:t>
      </w:r>
      <w:r w:rsidR="00637403" w:rsidRPr="008748DB">
        <w:rPr>
          <w:rFonts w:cstheme="minorHAnsi"/>
        </w:rPr>
        <w:t xml:space="preserve"> </w:t>
      </w:r>
      <w:r w:rsidR="002F6292" w:rsidRPr="008748DB">
        <w:rPr>
          <w:rFonts w:cstheme="minorHAnsi"/>
        </w:rPr>
        <w:t xml:space="preserve"> de la luarea la cunoștință a situației respective</w:t>
      </w:r>
      <w:r w:rsidR="002924A2" w:rsidRPr="008748DB">
        <w:rPr>
          <w:rFonts w:cstheme="minorHAnsi"/>
        </w:rPr>
        <w:t>;</w:t>
      </w:r>
    </w:p>
    <w:p w14:paraId="3A667F43" w14:textId="77777777" w:rsidR="006B776F" w:rsidRPr="008748DB" w:rsidRDefault="00171BE0" w:rsidP="00171BE0">
      <w:pPr>
        <w:pStyle w:val="ListParagraph"/>
        <w:spacing w:after="0" w:line="240" w:lineRule="auto"/>
        <w:ind w:left="426"/>
        <w:jc w:val="both"/>
        <w:rPr>
          <w:rFonts w:cstheme="minorHAnsi"/>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rPr>
        <w:t xml:space="preserve"> î</w:t>
      </w:r>
      <w:r w:rsidR="005D2AB5" w:rsidRPr="008748DB">
        <w:rPr>
          <w:rFonts w:cstheme="minorHAnsi"/>
        </w:rPr>
        <w:t>n</w:t>
      </w:r>
      <w:r w:rsidRPr="008748DB">
        <w:rPr>
          <w:rFonts w:cstheme="minorHAnsi"/>
        </w:rPr>
        <w:t>ț</w:t>
      </w:r>
      <w:r w:rsidR="005D2AB5" w:rsidRPr="008748DB">
        <w:rPr>
          <w:rFonts w:cstheme="minorHAnsi"/>
        </w:rPr>
        <w:t>eleg că, ulterior contractării proiectului, modificarea condițiilor de eligibilitate este permisă numai în condițiile stricte ale prevederilor contractuale, cu respectarea legislației în vigoare;</w:t>
      </w:r>
    </w:p>
    <w:bookmarkStart w:id="21" w:name="_Hlk153271588"/>
    <w:p w14:paraId="092D0C0E" w14:textId="77777777" w:rsidR="006B776F" w:rsidRPr="008748DB" w:rsidRDefault="00171BE0" w:rsidP="00171BE0">
      <w:pPr>
        <w:pStyle w:val="ListParagraph"/>
        <w:spacing w:after="0" w:line="240" w:lineRule="auto"/>
        <w:ind w:left="426"/>
        <w:jc w:val="both"/>
        <w:rPr>
          <w:rFonts w:cstheme="minorHAnsi"/>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rPr>
        <w:t xml:space="preserve"> </w:t>
      </w:r>
      <w:bookmarkEnd w:id="21"/>
      <w:r w:rsidRPr="008748DB">
        <w:rPr>
          <w:rFonts w:cstheme="minorHAnsi"/>
        </w:rPr>
        <w:t>s</w:t>
      </w:r>
      <w:r w:rsidR="00E30336" w:rsidRPr="008748DB">
        <w:rPr>
          <w:rFonts w:cstheme="minorHAnsi"/>
        </w:rPr>
        <w:t xml:space="preserve">ă iau toate măsurile pentru respectarea regulilor privind </w:t>
      </w:r>
      <w:r w:rsidR="00517B96" w:rsidRPr="008748DB">
        <w:rPr>
          <w:rFonts w:cstheme="minorHAnsi"/>
        </w:rPr>
        <w:t>evitarea</w:t>
      </w:r>
      <w:r w:rsidR="00E30336" w:rsidRPr="008748DB">
        <w:rPr>
          <w:rFonts w:cstheme="minorHAnsi"/>
        </w:rPr>
        <w:t xml:space="preserve"> conflictului de interese, în conformitate cu reglementările europene și naționale în vigoare</w:t>
      </w:r>
      <w:r w:rsidR="002924A2" w:rsidRPr="008748DB">
        <w:rPr>
          <w:rFonts w:cstheme="minorHAnsi"/>
        </w:rPr>
        <w:t>;</w:t>
      </w:r>
    </w:p>
    <w:p w14:paraId="28F4032B" w14:textId="1C076830" w:rsidR="00152911" w:rsidRPr="008748DB" w:rsidRDefault="00152911" w:rsidP="00152911">
      <w:pPr>
        <w:spacing w:after="0"/>
        <w:ind w:left="426"/>
        <w:jc w:val="both"/>
        <w:rPr>
          <w:rFonts w:cstheme="minorHAnsi"/>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lang w:eastAsia="sk-SK"/>
        </w:rPr>
        <w:t xml:space="preserve"> </w:t>
      </w:r>
      <w:r w:rsidRPr="008748DB">
        <w:rPr>
          <w:rFonts w:cstheme="minorHAnsi"/>
        </w:rPr>
        <w:t>să prevad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1AF4ACAE" w14:textId="0B42B235" w:rsidR="009C41AC" w:rsidRPr="008748DB" w:rsidRDefault="00171BE0" w:rsidP="008748DB">
      <w:pPr>
        <w:pStyle w:val="ListParagraph"/>
        <w:spacing w:after="0" w:line="240" w:lineRule="auto"/>
        <w:ind w:left="426"/>
        <w:jc w:val="both"/>
        <w:rPr>
          <w:rFonts w:cstheme="minorHAnsi"/>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rPr>
        <w:t xml:space="preserve"> s</w:t>
      </w:r>
      <w:r w:rsidR="005D2AB5" w:rsidRPr="008748DB">
        <w:rPr>
          <w:rFonts w:cstheme="minorHAnsi"/>
        </w:rPr>
        <w:t xml:space="preserve">ă asigure funcționalitatea investiției </w:t>
      </w:r>
      <w:r w:rsidRPr="008748DB">
        <w:rPr>
          <w:rFonts w:cstheme="minorHAnsi"/>
        </w:rPr>
        <w:t>ș</w:t>
      </w:r>
      <w:r w:rsidR="005D2AB5" w:rsidRPr="008748DB">
        <w:rPr>
          <w:rFonts w:cstheme="minorHAnsi"/>
        </w:rPr>
        <w:t>i să mențin</w:t>
      </w:r>
      <w:r w:rsidRPr="008748DB">
        <w:rPr>
          <w:rFonts w:cstheme="minorHAnsi"/>
        </w:rPr>
        <w:t>ă</w:t>
      </w:r>
      <w:r w:rsidR="005D2AB5" w:rsidRPr="008748DB">
        <w:rPr>
          <w:rFonts w:cstheme="minorHAnsi"/>
        </w:rPr>
        <w:t xml:space="preserve"> proprietatea facilităților construite/</w:t>
      </w:r>
      <w:r w:rsidR="008748DB" w:rsidRPr="008748DB">
        <w:rPr>
          <w:rFonts w:cstheme="minorHAnsi"/>
        </w:rPr>
        <w:t xml:space="preserve"> </w:t>
      </w:r>
      <w:r w:rsidR="005D2AB5" w:rsidRPr="008748DB">
        <w:rPr>
          <w:rFonts w:cstheme="minorHAnsi"/>
        </w:rPr>
        <w:t>extinse (unde este cazul), a echipamentelor/dotărilor achiziționate, după caz și natura activitații pentru care s-a acordat finanțare și să nu ipotecheze, cu excepția situațiilor prevăzute în contractul de finanțare, pe o perioada de cel puțin 5 (cinci ani) de la e</w:t>
      </w:r>
      <w:r w:rsidR="00602AC5" w:rsidRPr="008748DB">
        <w:rPr>
          <w:rFonts w:cstheme="minorHAnsi"/>
        </w:rPr>
        <w:t>f</w:t>
      </w:r>
      <w:r w:rsidR="005D2AB5" w:rsidRPr="008748DB">
        <w:rPr>
          <w:rFonts w:cstheme="minorHAnsi"/>
        </w:rPr>
        <w:t>e</w:t>
      </w:r>
      <w:r w:rsidR="00602AC5" w:rsidRPr="008748DB">
        <w:rPr>
          <w:rFonts w:cstheme="minorHAnsi"/>
        </w:rPr>
        <w:t>c</w:t>
      </w:r>
      <w:r w:rsidR="005D2AB5" w:rsidRPr="008748DB">
        <w:rPr>
          <w:rFonts w:cstheme="minorHAnsi"/>
        </w:rPr>
        <w:t>tuarea plății finale în cadrul contractului de finanțare</w:t>
      </w:r>
      <w:r w:rsidR="00602AC5" w:rsidRPr="008748DB">
        <w:rPr>
          <w:rFonts w:cstheme="minorHAnsi"/>
        </w:rPr>
        <w:t>;</w:t>
      </w:r>
    </w:p>
    <w:p w14:paraId="3A521FAF" w14:textId="77777777" w:rsidR="00152911" w:rsidRPr="008748DB" w:rsidRDefault="00152911" w:rsidP="00152911">
      <w:pPr>
        <w:pStyle w:val="Default"/>
        <w:ind w:left="426"/>
        <w:jc w:val="both"/>
        <w:rPr>
          <w:rFonts w:asciiTheme="minorHAnsi" w:hAnsiTheme="minorHAnsi" w:cstheme="minorHAnsi"/>
          <w:color w:val="auto"/>
          <w:sz w:val="22"/>
          <w:szCs w:val="22"/>
          <w:lang w:val="fr-FR"/>
        </w:rPr>
      </w:pPr>
      <w:r w:rsidRPr="008748DB">
        <w:rPr>
          <w:rFonts w:asciiTheme="minorHAnsi" w:hAnsiTheme="minorHAnsi" w:cstheme="minorHAnsi"/>
          <w:color w:val="auto"/>
          <w:sz w:val="22"/>
          <w:szCs w:val="22"/>
        </w:rPr>
        <w:fldChar w:fldCharType="begin">
          <w:ffData>
            <w:name w:val=""/>
            <w:enabled/>
            <w:calcOnExit w:val="0"/>
            <w:checkBox>
              <w:sizeAuto/>
              <w:default w:val="0"/>
            </w:checkBox>
          </w:ffData>
        </w:fldChar>
      </w:r>
      <w:r w:rsidRPr="008748DB">
        <w:rPr>
          <w:rFonts w:asciiTheme="minorHAnsi" w:hAnsiTheme="minorHAnsi" w:cstheme="minorHAnsi"/>
          <w:color w:val="auto"/>
          <w:sz w:val="22"/>
          <w:szCs w:val="22"/>
          <w:lang w:val="fr-FR"/>
        </w:rPr>
        <w:instrText xml:space="preserve"> FORMCHECKBOX </w:instrText>
      </w:r>
      <w:r w:rsidR="00000000">
        <w:rPr>
          <w:rFonts w:asciiTheme="minorHAnsi" w:hAnsiTheme="minorHAnsi" w:cstheme="minorHAnsi"/>
          <w:color w:val="auto"/>
          <w:sz w:val="22"/>
          <w:szCs w:val="22"/>
        </w:rPr>
      </w:r>
      <w:r w:rsidR="00000000">
        <w:rPr>
          <w:rFonts w:asciiTheme="minorHAnsi" w:hAnsiTheme="minorHAnsi" w:cstheme="minorHAnsi"/>
          <w:color w:val="auto"/>
          <w:sz w:val="22"/>
          <w:szCs w:val="22"/>
        </w:rPr>
        <w:fldChar w:fldCharType="separate"/>
      </w:r>
      <w:r w:rsidRPr="008748DB">
        <w:rPr>
          <w:rFonts w:asciiTheme="minorHAnsi" w:hAnsiTheme="minorHAnsi" w:cstheme="minorHAnsi"/>
          <w:color w:val="auto"/>
          <w:sz w:val="22"/>
          <w:szCs w:val="22"/>
        </w:rPr>
        <w:fldChar w:fldCharType="end"/>
      </w:r>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Întelege</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ca</w:t>
      </w:r>
      <w:proofErr w:type="spellEnd"/>
      <w:r w:rsidRPr="008748DB">
        <w:rPr>
          <w:rFonts w:asciiTheme="minorHAnsi" w:hAnsiTheme="minorHAnsi" w:cstheme="minorHAnsi"/>
          <w:color w:val="auto"/>
          <w:sz w:val="22"/>
          <w:szCs w:val="22"/>
          <w:lang w:val="fr-FR"/>
        </w:rPr>
        <w:t xml:space="preserve">, la </w:t>
      </w:r>
      <w:proofErr w:type="spellStart"/>
      <w:r w:rsidRPr="008748DB">
        <w:rPr>
          <w:rFonts w:asciiTheme="minorHAnsi" w:hAnsiTheme="minorHAnsi" w:cstheme="minorHAnsi"/>
          <w:color w:val="auto"/>
          <w:sz w:val="22"/>
          <w:szCs w:val="22"/>
          <w:lang w:val="fr-FR"/>
        </w:rPr>
        <w:t>momentul</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semnării</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contractului</w:t>
      </w:r>
      <w:proofErr w:type="spellEnd"/>
      <w:r w:rsidRPr="008748DB">
        <w:rPr>
          <w:rFonts w:asciiTheme="minorHAnsi" w:hAnsiTheme="minorHAnsi" w:cstheme="minorHAnsi"/>
          <w:color w:val="auto"/>
          <w:sz w:val="22"/>
          <w:szCs w:val="22"/>
          <w:lang w:val="fr-FR"/>
        </w:rPr>
        <w:t xml:space="preserve"> de </w:t>
      </w:r>
      <w:proofErr w:type="spellStart"/>
      <w:r w:rsidRPr="008748DB">
        <w:rPr>
          <w:rFonts w:asciiTheme="minorHAnsi" w:hAnsiTheme="minorHAnsi" w:cstheme="minorHAnsi"/>
          <w:color w:val="auto"/>
          <w:sz w:val="22"/>
          <w:szCs w:val="22"/>
          <w:lang w:val="fr-FR"/>
        </w:rPr>
        <w:t>finanțare</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pentru</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proiectul</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propus</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prin</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prezenta</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cerere</w:t>
      </w:r>
      <w:proofErr w:type="spellEnd"/>
      <w:r w:rsidRPr="008748DB">
        <w:rPr>
          <w:rFonts w:asciiTheme="minorHAnsi" w:hAnsiTheme="minorHAnsi" w:cstheme="minorHAnsi"/>
          <w:color w:val="auto"/>
          <w:sz w:val="22"/>
          <w:szCs w:val="22"/>
          <w:lang w:val="fr-FR"/>
        </w:rPr>
        <w:t xml:space="preserve"> de </w:t>
      </w:r>
      <w:proofErr w:type="spellStart"/>
      <w:r w:rsidRPr="008748DB">
        <w:rPr>
          <w:rFonts w:asciiTheme="minorHAnsi" w:hAnsiTheme="minorHAnsi" w:cstheme="minorHAnsi"/>
          <w:color w:val="auto"/>
          <w:sz w:val="22"/>
          <w:szCs w:val="22"/>
          <w:lang w:val="fr-FR"/>
        </w:rPr>
        <w:t>finanțare</w:t>
      </w:r>
      <w:proofErr w:type="spellEnd"/>
      <w:r w:rsidRPr="008748DB">
        <w:rPr>
          <w:rFonts w:asciiTheme="minorHAnsi" w:hAnsiTheme="minorHAnsi" w:cstheme="minorHAnsi"/>
          <w:color w:val="auto"/>
          <w:sz w:val="22"/>
          <w:szCs w:val="22"/>
          <w:lang w:val="fr-FR"/>
        </w:rPr>
        <w:t xml:space="preserve"> nu a </w:t>
      </w:r>
      <w:proofErr w:type="spellStart"/>
      <w:r w:rsidRPr="008748DB">
        <w:rPr>
          <w:rFonts w:asciiTheme="minorHAnsi" w:hAnsiTheme="minorHAnsi" w:cstheme="minorHAnsi"/>
          <w:color w:val="auto"/>
          <w:sz w:val="22"/>
          <w:szCs w:val="22"/>
          <w:lang w:val="fr-FR"/>
        </w:rPr>
        <w:t>solicitat</w:t>
      </w:r>
      <w:proofErr w:type="spellEnd"/>
      <w:r w:rsidRPr="008748DB">
        <w:rPr>
          <w:rFonts w:asciiTheme="minorHAnsi" w:hAnsiTheme="minorHAnsi" w:cstheme="minorHAnsi"/>
          <w:color w:val="auto"/>
          <w:sz w:val="22"/>
          <w:szCs w:val="22"/>
          <w:lang w:val="fr-FR"/>
        </w:rPr>
        <w:t xml:space="preserve">/nu va </w:t>
      </w:r>
      <w:proofErr w:type="spellStart"/>
      <w:r w:rsidRPr="008748DB">
        <w:rPr>
          <w:rFonts w:asciiTheme="minorHAnsi" w:hAnsiTheme="minorHAnsi" w:cstheme="minorHAnsi"/>
          <w:color w:val="auto"/>
          <w:sz w:val="22"/>
          <w:szCs w:val="22"/>
          <w:lang w:val="fr-FR"/>
        </w:rPr>
        <w:t>solicita</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finanțări</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din</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alte</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programe</w:t>
      </w:r>
      <w:proofErr w:type="spellEnd"/>
      <w:r w:rsidRPr="008748DB">
        <w:rPr>
          <w:rFonts w:asciiTheme="minorHAnsi" w:hAnsiTheme="minorHAnsi" w:cstheme="minorHAnsi"/>
          <w:color w:val="auto"/>
          <w:sz w:val="22"/>
          <w:szCs w:val="22"/>
          <w:lang w:val="fr-FR"/>
        </w:rPr>
        <w:t xml:space="preserve"> ale </w:t>
      </w:r>
      <w:proofErr w:type="spellStart"/>
      <w:r w:rsidRPr="008748DB">
        <w:rPr>
          <w:rFonts w:asciiTheme="minorHAnsi" w:hAnsiTheme="minorHAnsi" w:cstheme="minorHAnsi"/>
          <w:color w:val="auto"/>
          <w:sz w:val="22"/>
          <w:szCs w:val="22"/>
          <w:lang w:val="fr-FR"/>
        </w:rPr>
        <w:t>Uniunii</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Europene</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pentru</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aceleași</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activități</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și</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cheltuieli</w:t>
      </w:r>
      <w:proofErr w:type="spellEnd"/>
      <w:r w:rsidRPr="008748DB">
        <w:rPr>
          <w:rFonts w:asciiTheme="minorHAnsi" w:hAnsiTheme="minorHAnsi" w:cstheme="minorHAnsi"/>
          <w:color w:val="auto"/>
          <w:sz w:val="22"/>
          <w:szCs w:val="22"/>
          <w:lang w:val="fr-FR"/>
        </w:rPr>
        <w:t xml:space="preserve"> </w:t>
      </w:r>
      <w:proofErr w:type="spellStart"/>
      <w:r w:rsidRPr="008748DB">
        <w:rPr>
          <w:rFonts w:asciiTheme="minorHAnsi" w:hAnsiTheme="minorHAnsi" w:cstheme="minorHAnsi"/>
          <w:color w:val="auto"/>
          <w:sz w:val="22"/>
          <w:szCs w:val="22"/>
          <w:lang w:val="fr-FR"/>
        </w:rPr>
        <w:t>eligibile</w:t>
      </w:r>
      <w:proofErr w:type="spellEnd"/>
      <w:r w:rsidRPr="008748DB">
        <w:rPr>
          <w:rFonts w:asciiTheme="minorHAnsi" w:hAnsiTheme="minorHAnsi" w:cstheme="minorHAnsi"/>
          <w:color w:val="auto"/>
          <w:sz w:val="22"/>
          <w:szCs w:val="22"/>
          <w:lang w:val="fr-FR"/>
        </w:rPr>
        <w:t xml:space="preserve">. </w:t>
      </w:r>
    </w:p>
    <w:p w14:paraId="7C7BF425" w14:textId="182B4414" w:rsidR="00152911" w:rsidRPr="008748DB" w:rsidRDefault="00152911" w:rsidP="00152911">
      <w:pPr>
        <w:pStyle w:val="ListParagraph"/>
        <w:spacing w:after="0" w:line="240" w:lineRule="auto"/>
        <w:ind w:left="426"/>
        <w:jc w:val="both"/>
        <w:rPr>
          <w:rFonts w:cstheme="minorHAnsi"/>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Pr="008748DB">
        <w:rPr>
          <w:rFonts w:cstheme="minorHAnsi"/>
        </w:rPr>
        <w:t xml:space="preserve"> Să garanteze că toate documentele încărcate în sistemul informatic MySMIS2021 pe tot parcursul procesului de evaluare, selecție și contractare, respectiv în etapa de implementare și durabilitate a proiectului sunt conforme cu cele originale (cunoscând faptul că falsul în declarații este pedepsit de Codul Penal).</w:t>
      </w:r>
    </w:p>
    <w:p w14:paraId="6FA71109" w14:textId="6E7ACB2C" w:rsidR="00171BE0" w:rsidRPr="008748DB" w:rsidRDefault="00602AC5" w:rsidP="00240166">
      <w:pPr>
        <w:pStyle w:val="ListParagraph"/>
        <w:spacing w:after="0" w:line="240" w:lineRule="auto"/>
        <w:ind w:left="426"/>
        <w:jc w:val="both"/>
        <w:rPr>
          <w:rFonts w:cstheme="minorHAnsi"/>
        </w:rPr>
      </w:pPr>
      <w:r w:rsidRPr="008748DB">
        <w:rPr>
          <w:rFonts w:cstheme="minorHAnsi"/>
        </w:rPr>
        <w:fldChar w:fldCharType="begin">
          <w:ffData>
            <w:name w:val=""/>
            <w:enabled/>
            <w:calcOnExit w:val="0"/>
            <w:checkBox>
              <w:sizeAuto/>
              <w:default w:val="0"/>
            </w:checkBox>
          </w:ffData>
        </w:fldChar>
      </w:r>
      <w:r w:rsidRPr="008748DB">
        <w:rPr>
          <w:rFonts w:cstheme="minorHAnsi"/>
        </w:rPr>
        <w:instrText xml:space="preserve"> FORMCHECKBOX </w:instrText>
      </w:r>
      <w:r w:rsidR="00000000">
        <w:rPr>
          <w:rFonts w:cstheme="minorHAnsi"/>
        </w:rPr>
      </w:r>
      <w:r w:rsidR="00000000">
        <w:rPr>
          <w:rFonts w:cstheme="minorHAnsi"/>
        </w:rPr>
        <w:fldChar w:fldCharType="separate"/>
      </w:r>
      <w:r w:rsidRPr="008748DB">
        <w:rPr>
          <w:rFonts w:cstheme="minorHAnsi"/>
        </w:rPr>
        <w:fldChar w:fldCharType="end"/>
      </w:r>
      <w:r w:rsidR="00D357B5" w:rsidRPr="008748DB">
        <w:rPr>
          <w:rFonts w:cstheme="minorHAnsi"/>
        </w:rPr>
        <w:t xml:space="preserve"> sa se asigure ca</w:t>
      </w:r>
      <w:r w:rsidRPr="008748DB">
        <w:rPr>
          <w:rFonts w:cstheme="minorHAnsi"/>
        </w:rPr>
        <w:t xml:space="preserve"> TVA declarata in cadrul operatiunii a fi eligibila pentru finantare din fonduri europene nu a fost si nu va fi solicitata la rambursare conform legislatiei nationale in domeniul fiscal, pentru a respecta prevederile Regulamentului (UE, Euratom) 2018/1046 al Parlamentului European si al Consiliului din 18 iulie 2018 privind normele financiare aplicabile bugetului general al Uniunii, de modificare a Regulamentelor (UE) nr. 1296/2013, (UE) nr.1301/2013, </w:t>
      </w:r>
      <w:r w:rsidR="00D357B5" w:rsidRPr="008748DB">
        <w:rPr>
          <w:rFonts w:cstheme="minorHAnsi"/>
        </w:rPr>
        <w:t xml:space="preserve">(UE) </w:t>
      </w:r>
      <w:r w:rsidR="003E0999" w:rsidRPr="008748DB">
        <w:rPr>
          <w:rFonts w:cstheme="minorHAnsi"/>
        </w:rPr>
        <w:t xml:space="preserve">nr. </w:t>
      </w:r>
      <w:r w:rsidR="00D357B5" w:rsidRPr="008748DB">
        <w:rPr>
          <w:rFonts w:cstheme="minorHAnsi"/>
        </w:rPr>
        <w:t xml:space="preserve">1303/2013, </w:t>
      </w:r>
      <w:r w:rsidR="003E0999" w:rsidRPr="008748DB">
        <w:rPr>
          <w:rFonts w:cstheme="minorHAnsi"/>
        </w:rPr>
        <w:t>(UE) nr. 1304/2013, (UE) nr. 1309/2013</w:t>
      </w:r>
      <w:r w:rsidRPr="008748DB">
        <w:rPr>
          <w:rFonts w:cstheme="minorHAnsi"/>
        </w:rPr>
        <w:t>(UE) nr. 1316/2013, (UE) nr. 223/2014, (UE) nr. 283/2014 si a Deciziei nr. 541/2014/UE si de abrogare a Regulamentului (UE, Euratom) nr. 966/2012, cu modificarile si completarile ulterioare, in ceea ce priveste evitarea dublei</w:t>
      </w:r>
      <w:r w:rsidR="00D357B5" w:rsidRPr="008748DB">
        <w:rPr>
          <w:rFonts w:cstheme="minorHAnsi"/>
        </w:rPr>
        <w:t xml:space="preserve"> </w:t>
      </w:r>
      <w:r w:rsidR="00176DC4" w:rsidRPr="008748DB">
        <w:rPr>
          <w:rFonts w:cstheme="minorHAnsi"/>
        </w:rPr>
        <w:t>–</w:t>
      </w:r>
      <w:r w:rsidRPr="008748DB">
        <w:rPr>
          <w:rFonts w:cstheme="minorHAnsi"/>
        </w:rPr>
        <w:t xml:space="preserve"> finantari</w:t>
      </w:r>
      <w:r w:rsidR="00176DC4" w:rsidRPr="008748DB">
        <w:rPr>
          <w:rFonts w:cstheme="minorHAnsi"/>
        </w:rPr>
        <w:t>;</w:t>
      </w:r>
    </w:p>
    <w:p w14:paraId="7745802D" w14:textId="3BB1F5D1" w:rsidR="00D309A0" w:rsidRDefault="00171BE0" w:rsidP="00062D81">
      <w:pPr>
        <w:pStyle w:val="ListParagraph"/>
        <w:numPr>
          <w:ilvl w:val="0"/>
          <w:numId w:val="3"/>
        </w:numPr>
        <w:suppressAutoHyphens w:val="0"/>
        <w:spacing w:after="0"/>
        <w:ind w:left="782" w:right="64" w:hanging="357"/>
        <w:jc w:val="both"/>
        <w:rPr>
          <w:rFonts w:cstheme="minorHAnsi"/>
        </w:rPr>
      </w:pPr>
      <w:r w:rsidRPr="008748DB">
        <w:rPr>
          <w:rFonts w:cstheme="minorHAnsi"/>
          <w:b/>
          <w:bCs/>
        </w:rPr>
        <w:t>Î</w:t>
      </w:r>
      <w:r w:rsidR="00D309A0" w:rsidRPr="008748DB">
        <w:rPr>
          <w:rFonts w:cstheme="minorHAnsi"/>
          <w:b/>
          <w:bCs/>
        </w:rPr>
        <w:t xml:space="preserve">mi  exprim acordul cu privire la utilizarea şi prelucrarea datelor cu caracter personal de către </w:t>
      </w:r>
      <w:r w:rsidR="00673026" w:rsidRPr="008748DB">
        <w:rPr>
          <w:rFonts w:cstheme="minorHAnsi"/>
          <w:b/>
          <w:bCs/>
        </w:rPr>
        <w:t>AM</w:t>
      </w:r>
      <w:r w:rsidR="003C403D" w:rsidRPr="008748DB">
        <w:rPr>
          <w:rFonts w:cstheme="minorHAnsi"/>
          <w:b/>
          <w:bCs/>
        </w:rPr>
        <w:t xml:space="preserve"> responsabil sau orice altă structura cu responsabilități în gestiunea și controlul fondurilor</w:t>
      </w:r>
      <w:r w:rsidR="00EE24E5" w:rsidRPr="008748DB">
        <w:rPr>
          <w:rFonts w:cstheme="minorHAnsi"/>
          <w:b/>
          <w:bCs/>
        </w:rPr>
        <w:t xml:space="preserve"> europene</w:t>
      </w:r>
      <w:r w:rsidR="00D309A0" w:rsidRPr="008748DB">
        <w:rPr>
          <w:rFonts w:cstheme="minorHAnsi"/>
          <w:b/>
          <w:bCs/>
        </w:rPr>
        <w:t>, în cadrul procesului de evaluare și contract</w:t>
      </w:r>
      <w:r w:rsidR="00CA601F" w:rsidRPr="008748DB">
        <w:rPr>
          <w:rFonts w:cstheme="minorHAnsi"/>
          <w:b/>
          <w:bCs/>
        </w:rPr>
        <w:t>ar</w:t>
      </w:r>
      <w:r w:rsidR="00D309A0" w:rsidRPr="008748DB">
        <w:rPr>
          <w:rFonts w:cstheme="minorHAnsi"/>
          <w:b/>
          <w:bCs/>
        </w:rPr>
        <w:t>e și în cadrul verificărilor de management/audit/control, în scopul îndeplinirii activităților specifice, cu respectarea prevederilor legale</w:t>
      </w:r>
      <w:r w:rsidR="00D309A0" w:rsidRPr="008748DB">
        <w:rPr>
          <w:rFonts w:cstheme="minorHAnsi"/>
        </w:rPr>
        <w:t>.</w:t>
      </w:r>
    </w:p>
    <w:p w14:paraId="2F2FB599" w14:textId="77777777" w:rsidR="008748DB" w:rsidRPr="008748DB" w:rsidRDefault="008748DB" w:rsidP="008748DB">
      <w:pPr>
        <w:pStyle w:val="ListParagraph"/>
        <w:suppressAutoHyphens w:val="0"/>
        <w:spacing w:after="0"/>
        <w:ind w:left="782" w:right="64"/>
        <w:jc w:val="both"/>
        <w:rPr>
          <w:rFonts w:cstheme="minorHAnsi"/>
        </w:rPr>
      </w:pPr>
    </w:p>
    <w:p w14:paraId="40532C91" w14:textId="77777777" w:rsidR="00694857" w:rsidRPr="008748DB" w:rsidRDefault="002F6292" w:rsidP="00062D81">
      <w:pPr>
        <w:pStyle w:val="bullet"/>
        <w:numPr>
          <w:ilvl w:val="0"/>
          <w:numId w:val="3"/>
        </w:numPr>
        <w:spacing w:before="0" w:after="0"/>
        <w:ind w:left="782" w:hanging="357"/>
        <w:rPr>
          <w:rFonts w:asciiTheme="minorHAnsi" w:hAnsiTheme="minorHAnsi" w:cstheme="minorHAnsi"/>
          <w:b/>
          <w:sz w:val="22"/>
          <w:szCs w:val="22"/>
        </w:rPr>
      </w:pPr>
      <w:r w:rsidRPr="008748DB">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p>
    <w:p w14:paraId="51E19802" w14:textId="77777777" w:rsidR="00311AB4" w:rsidRPr="008748DB" w:rsidRDefault="00311AB4" w:rsidP="00311AB4">
      <w:pPr>
        <w:pStyle w:val="bullet"/>
        <w:numPr>
          <w:ilvl w:val="0"/>
          <w:numId w:val="3"/>
        </w:numPr>
        <w:spacing w:before="0" w:after="0"/>
        <w:ind w:left="782" w:hanging="357"/>
        <w:rPr>
          <w:rFonts w:asciiTheme="minorHAnsi" w:hAnsiTheme="minorHAnsi" w:cstheme="minorHAnsi"/>
          <w:b/>
          <w:sz w:val="22"/>
          <w:szCs w:val="22"/>
        </w:rPr>
      </w:pPr>
      <w:r w:rsidRPr="008748DB">
        <w:rPr>
          <w:rFonts w:asciiTheme="minorHAnsi" w:hAnsiTheme="minorHAnsi" w:cstheme="minorHAnsi"/>
          <w:b/>
          <w:sz w:val="22"/>
          <w:szCs w:val="22"/>
        </w:rPr>
        <w:t xml:space="preserve">Declar că sunt pe deplin autorizat să semnez această declaraţie în numele </w:t>
      </w:r>
      <w:r w:rsidRPr="008748DB">
        <w:rPr>
          <w:rFonts w:asciiTheme="minorHAnsi" w:hAnsiTheme="minorHAnsi" w:cstheme="minorHAnsi"/>
          <w:sz w:val="22"/>
          <w:szCs w:val="22"/>
        </w:rPr>
        <w:t xml:space="preserve">&lt;denumire </w:t>
      </w:r>
      <w:r w:rsidRPr="008748DB">
        <w:rPr>
          <w:rFonts w:asciiTheme="minorHAnsi" w:hAnsiTheme="minorHAnsi" w:cstheme="minorHAnsi"/>
          <w:sz w:val="22"/>
          <w:szCs w:val="22"/>
          <w:shd w:val="clear" w:color="auto" w:fill="B2B2B2"/>
        </w:rPr>
        <w:t>entitate juridic</w:t>
      </w:r>
      <w:r w:rsidR="00171BE0" w:rsidRPr="008748DB">
        <w:rPr>
          <w:rFonts w:asciiTheme="minorHAnsi" w:hAnsiTheme="minorHAnsi" w:cstheme="minorHAnsi"/>
          <w:sz w:val="22"/>
          <w:szCs w:val="22"/>
          <w:shd w:val="clear" w:color="auto" w:fill="B2B2B2"/>
        </w:rPr>
        <w:t>ă</w:t>
      </w:r>
      <w:r w:rsidRPr="008748DB">
        <w:rPr>
          <w:rFonts w:asciiTheme="minorHAnsi" w:hAnsiTheme="minorHAnsi" w:cstheme="minorHAnsi"/>
          <w:sz w:val="22"/>
          <w:szCs w:val="22"/>
        </w:rPr>
        <w:t>&gt;</w:t>
      </w:r>
      <w:r w:rsidRPr="008748DB">
        <w:rPr>
          <w:rFonts w:asciiTheme="minorHAnsi" w:hAnsiTheme="minorHAnsi" w:cstheme="minorHAnsi"/>
          <w:b/>
          <w:sz w:val="22"/>
          <w:szCs w:val="22"/>
        </w:rPr>
        <w:t>.</w:t>
      </w:r>
    </w:p>
    <w:p w14:paraId="56915CB1" w14:textId="77777777" w:rsidR="00171BE0" w:rsidRPr="008748DB" w:rsidRDefault="00171BE0" w:rsidP="00171BE0">
      <w:pPr>
        <w:pStyle w:val="bullet"/>
        <w:numPr>
          <w:ilvl w:val="0"/>
          <w:numId w:val="0"/>
        </w:numPr>
        <w:spacing w:before="0" w:after="0"/>
        <w:ind w:left="720" w:hanging="360"/>
        <w:rPr>
          <w:rFonts w:asciiTheme="minorHAnsi" w:hAnsiTheme="minorHAnsi" w:cstheme="minorHAnsi"/>
          <w:b/>
          <w:sz w:val="22"/>
          <w:szCs w:val="22"/>
        </w:rPr>
      </w:pPr>
    </w:p>
    <w:p w14:paraId="219DD595" w14:textId="77777777" w:rsidR="00694857" w:rsidRPr="008748DB" w:rsidRDefault="002F6292">
      <w:pPr>
        <w:pStyle w:val="bullet"/>
        <w:numPr>
          <w:ilvl w:val="0"/>
          <w:numId w:val="0"/>
        </w:numPr>
        <w:spacing w:before="0" w:after="0"/>
        <w:ind w:left="720" w:hanging="360"/>
        <w:rPr>
          <w:rFonts w:asciiTheme="minorHAnsi" w:hAnsiTheme="minorHAnsi" w:cstheme="minorHAnsi"/>
          <w:b/>
          <w:sz w:val="22"/>
          <w:szCs w:val="22"/>
        </w:rPr>
      </w:pPr>
      <w:r w:rsidRPr="008748DB">
        <w:rPr>
          <w:rFonts w:asciiTheme="minorHAnsi" w:hAnsiTheme="minorHAnsi" w:cstheme="minorHAnsi"/>
          <w:b/>
          <w:sz w:val="22"/>
          <w:szCs w:val="22"/>
        </w:rPr>
        <w:t>&lt;</w:t>
      </w:r>
      <w:r w:rsidRPr="008748DB">
        <w:rPr>
          <w:rFonts w:asciiTheme="minorHAnsi" w:hAnsiTheme="minorHAnsi" w:cstheme="minorHAnsi"/>
          <w:b/>
          <w:sz w:val="22"/>
          <w:szCs w:val="22"/>
          <w:shd w:val="clear" w:color="auto" w:fill="B2B2B2"/>
        </w:rPr>
        <w:t>nume</w:t>
      </w:r>
      <w:r w:rsidRPr="008748DB">
        <w:rPr>
          <w:rFonts w:asciiTheme="minorHAnsi" w:hAnsiTheme="minorHAnsi" w:cstheme="minorHAnsi"/>
          <w:b/>
          <w:sz w:val="22"/>
          <w:szCs w:val="22"/>
        </w:rPr>
        <w:t>&gt;, &lt;</w:t>
      </w:r>
      <w:r w:rsidRPr="008748DB">
        <w:rPr>
          <w:rFonts w:asciiTheme="minorHAnsi" w:hAnsiTheme="minorHAnsi" w:cstheme="minorHAnsi"/>
          <w:b/>
          <w:sz w:val="22"/>
          <w:szCs w:val="22"/>
          <w:shd w:val="clear" w:color="auto" w:fill="B2B2B2"/>
        </w:rPr>
        <w:t>prenume</w:t>
      </w:r>
      <w:r w:rsidRPr="008748DB">
        <w:rPr>
          <w:rFonts w:asciiTheme="minorHAnsi" w:hAnsiTheme="minorHAnsi" w:cstheme="minorHAnsi"/>
          <w:b/>
          <w:sz w:val="22"/>
          <w:szCs w:val="22"/>
        </w:rPr>
        <w:t xml:space="preserve">&gt;, </w:t>
      </w:r>
    </w:p>
    <w:p w14:paraId="3F178275" w14:textId="77777777" w:rsidR="0035348F" w:rsidRPr="008748DB" w:rsidRDefault="002F6292">
      <w:pPr>
        <w:pStyle w:val="bullet"/>
        <w:numPr>
          <w:ilvl w:val="0"/>
          <w:numId w:val="0"/>
        </w:numPr>
        <w:spacing w:before="0" w:after="0"/>
        <w:ind w:left="720" w:hanging="360"/>
        <w:rPr>
          <w:rFonts w:asciiTheme="minorHAnsi" w:hAnsiTheme="minorHAnsi" w:cstheme="minorHAnsi"/>
          <w:b/>
          <w:sz w:val="22"/>
          <w:szCs w:val="22"/>
        </w:rPr>
      </w:pPr>
      <w:r w:rsidRPr="008748DB">
        <w:rPr>
          <w:rFonts w:asciiTheme="minorHAnsi" w:hAnsiTheme="minorHAnsi" w:cstheme="minorHAnsi"/>
          <w:b/>
          <w:sz w:val="22"/>
          <w:szCs w:val="22"/>
        </w:rPr>
        <w:t>&lt;</w:t>
      </w:r>
      <w:r w:rsidRPr="008748DB">
        <w:rPr>
          <w:rFonts w:asciiTheme="minorHAnsi" w:hAnsiTheme="minorHAnsi" w:cstheme="minorHAnsi"/>
          <w:b/>
          <w:sz w:val="22"/>
          <w:szCs w:val="22"/>
          <w:shd w:val="clear" w:color="auto" w:fill="B2B2B2"/>
        </w:rPr>
        <w:t>funcție</w:t>
      </w:r>
      <w:r w:rsidRPr="008748DB">
        <w:rPr>
          <w:rFonts w:asciiTheme="minorHAnsi" w:hAnsiTheme="minorHAnsi" w:cstheme="minorHAnsi"/>
          <w:b/>
          <w:sz w:val="22"/>
          <w:szCs w:val="22"/>
        </w:rPr>
        <w:t xml:space="preserve">&gt;, </w:t>
      </w:r>
    </w:p>
    <w:p w14:paraId="03F4875E" w14:textId="77777777" w:rsidR="00694857" w:rsidRPr="008748DB" w:rsidRDefault="002F6292">
      <w:pPr>
        <w:pStyle w:val="bullet"/>
        <w:numPr>
          <w:ilvl w:val="0"/>
          <w:numId w:val="0"/>
        </w:numPr>
        <w:spacing w:before="0" w:after="0"/>
        <w:ind w:left="720" w:hanging="360"/>
        <w:rPr>
          <w:rFonts w:asciiTheme="minorHAnsi" w:hAnsiTheme="minorHAnsi" w:cstheme="minorHAnsi"/>
          <w:b/>
          <w:sz w:val="22"/>
          <w:szCs w:val="22"/>
        </w:rPr>
      </w:pPr>
      <w:r w:rsidRPr="008748DB">
        <w:rPr>
          <w:rFonts w:asciiTheme="minorHAnsi" w:hAnsiTheme="minorHAnsi" w:cstheme="minorHAnsi"/>
          <w:b/>
          <w:sz w:val="22"/>
          <w:szCs w:val="22"/>
        </w:rPr>
        <w:t xml:space="preserve">Semnătură </w:t>
      </w:r>
    </w:p>
    <w:p w14:paraId="56F9D1DA" w14:textId="77777777" w:rsidR="0035348F" w:rsidRPr="008748DB" w:rsidRDefault="0035348F">
      <w:pPr>
        <w:pStyle w:val="bullet"/>
        <w:numPr>
          <w:ilvl w:val="0"/>
          <w:numId w:val="0"/>
        </w:numPr>
        <w:spacing w:before="0" w:after="0"/>
        <w:ind w:left="720" w:hanging="360"/>
        <w:rPr>
          <w:rFonts w:asciiTheme="minorHAnsi" w:hAnsiTheme="minorHAnsi" w:cstheme="minorHAnsi"/>
          <w:b/>
          <w:sz w:val="22"/>
          <w:szCs w:val="22"/>
        </w:rPr>
      </w:pPr>
      <w:r w:rsidRPr="008748DB">
        <w:rPr>
          <w:rFonts w:asciiTheme="minorHAnsi" w:hAnsiTheme="minorHAnsi" w:cstheme="minorHAnsi"/>
          <w:b/>
          <w:sz w:val="22"/>
          <w:szCs w:val="22"/>
        </w:rPr>
        <w:t>Dată (</w:t>
      </w:r>
      <w:r w:rsidRPr="008748DB">
        <w:rPr>
          <w:rFonts w:asciiTheme="minorHAnsi" w:hAnsiTheme="minorHAnsi" w:cstheme="minorHAnsi"/>
          <w:b/>
          <w:sz w:val="22"/>
          <w:szCs w:val="22"/>
          <w:highlight w:val="lightGray"/>
        </w:rPr>
        <w:t>zz/ll/aaaa</w:t>
      </w:r>
      <w:r w:rsidRPr="008748DB">
        <w:rPr>
          <w:rFonts w:asciiTheme="minorHAnsi" w:hAnsiTheme="minorHAnsi" w:cstheme="minorHAnsi"/>
          <w:b/>
          <w:sz w:val="22"/>
          <w:szCs w:val="22"/>
        </w:rPr>
        <w:t>)</w:t>
      </w:r>
      <w:r w:rsidR="00DD4B93" w:rsidRPr="008748DB">
        <w:rPr>
          <w:rFonts w:asciiTheme="minorHAnsi" w:hAnsiTheme="minorHAnsi" w:cstheme="minorHAnsi"/>
          <w:b/>
          <w:sz w:val="22"/>
          <w:szCs w:val="22"/>
        </w:rPr>
        <w:t xml:space="preserve"> </w:t>
      </w:r>
    </w:p>
    <w:sectPr w:rsidR="0035348F" w:rsidRPr="008748DB"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5FB2C" w14:textId="77777777" w:rsidR="00B55595" w:rsidRDefault="00B55595">
      <w:pPr>
        <w:spacing w:after="0" w:line="240" w:lineRule="auto"/>
      </w:pPr>
      <w:r>
        <w:separator/>
      </w:r>
    </w:p>
  </w:endnote>
  <w:endnote w:type="continuationSeparator" w:id="0">
    <w:p w14:paraId="7B86B082" w14:textId="77777777" w:rsidR="00B55595" w:rsidRDefault="00B55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33F41049" w14:textId="77777777"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352196C3"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6F238" w14:textId="77777777" w:rsidR="00B55595" w:rsidRDefault="00B55595">
      <w:pPr>
        <w:spacing w:after="0" w:line="240" w:lineRule="auto"/>
      </w:pPr>
      <w:r>
        <w:separator/>
      </w:r>
    </w:p>
  </w:footnote>
  <w:footnote w:type="continuationSeparator" w:id="0">
    <w:p w14:paraId="5373C820" w14:textId="77777777" w:rsidR="00B55595" w:rsidRDefault="00B555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0090C" w14:textId="77777777" w:rsidR="00694857" w:rsidRDefault="00946145">
    <w:pPr>
      <w:pStyle w:val="Header"/>
    </w:pPr>
    <w:r w:rsidRPr="00DD02B8">
      <w:rPr>
        <w:noProof/>
        <w:lang w:eastAsia="ro-RO"/>
      </w:rPr>
      <w:drawing>
        <wp:inline distT="0" distB="0" distL="0" distR="0" wp14:anchorId="0BF215AB" wp14:editId="6135F618">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D4489E"/>
    <w:multiLevelType w:val="hybridMultilevel"/>
    <w:tmpl w:val="562A1C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82C136C"/>
    <w:multiLevelType w:val="hybridMultilevel"/>
    <w:tmpl w:val="AAAAC270"/>
    <w:lvl w:ilvl="0" w:tplc="ACFE0AEA">
      <w:start w:val="8"/>
      <w:numFmt w:val="bullet"/>
      <w:lvlText w:val="-"/>
      <w:lvlJc w:val="left"/>
      <w:pPr>
        <w:ind w:left="644" w:hanging="360"/>
      </w:pPr>
      <w:rPr>
        <w:rFonts w:ascii="Trebuchet MS" w:eastAsia="Calibri" w:hAnsi="Trebuchet MS"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4"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 w15:restartNumberingAfterBreak="0">
    <w:nsid w:val="1B442A98"/>
    <w:multiLevelType w:val="hybridMultilevel"/>
    <w:tmpl w:val="939678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F233624"/>
    <w:multiLevelType w:val="hybridMultilevel"/>
    <w:tmpl w:val="ED9C30EA"/>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7" w15:restartNumberingAfterBreak="0">
    <w:nsid w:val="23EE0A01"/>
    <w:multiLevelType w:val="hybridMultilevel"/>
    <w:tmpl w:val="200CB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C70FEF"/>
    <w:multiLevelType w:val="hybridMultilevel"/>
    <w:tmpl w:val="D7A6B1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D9198B"/>
    <w:multiLevelType w:val="hybridMultilevel"/>
    <w:tmpl w:val="A2DE9092"/>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3" w15:restartNumberingAfterBreak="0">
    <w:nsid w:val="36692BA0"/>
    <w:multiLevelType w:val="hybridMultilevel"/>
    <w:tmpl w:val="9AC4F74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9C1D52"/>
    <w:multiLevelType w:val="hybridMultilevel"/>
    <w:tmpl w:val="3146A7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5050607B"/>
    <w:multiLevelType w:val="hybridMultilevel"/>
    <w:tmpl w:val="95184886"/>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7"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97F13E5"/>
    <w:multiLevelType w:val="hybridMultilevel"/>
    <w:tmpl w:val="5570338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9" w15:restartNumberingAfterBreak="0">
    <w:nsid w:val="678244D4"/>
    <w:multiLevelType w:val="hybridMultilevel"/>
    <w:tmpl w:val="AABA368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2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3" w15:restartNumberingAfterBreak="0">
    <w:nsid w:val="7B6C36C8"/>
    <w:multiLevelType w:val="hybridMultilevel"/>
    <w:tmpl w:val="8A882D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345202666">
    <w:abstractNumId w:val="20"/>
  </w:num>
  <w:num w:numId="2" w16cid:durableId="487402354">
    <w:abstractNumId w:val="4"/>
  </w:num>
  <w:num w:numId="3" w16cid:durableId="714962236">
    <w:abstractNumId w:val="21"/>
  </w:num>
  <w:num w:numId="4" w16cid:durableId="541096274">
    <w:abstractNumId w:val="15"/>
  </w:num>
  <w:num w:numId="5" w16cid:durableId="2144231089">
    <w:abstractNumId w:val="9"/>
  </w:num>
  <w:num w:numId="6" w16cid:durableId="1347516151">
    <w:abstractNumId w:val="0"/>
  </w:num>
  <w:num w:numId="7" w16cid:durableId="196506088">
    <w:abstractNumId w:val="8"/>
  </w:num>
  <w:num w:numId="8" w16cid:durableId="912811149">
    <w:abstractNumId w:val="17"/>
  </w:num>
  <w:num w:numId="9" w16cid:durableId="682248460">
    <w:abstractNumId w:val="19"/>
  </w:num>
  <w:num w:numId="10" w16cid:durableId="1865366820">
    <w:abstractNumId w:val="2"/>
  </w:num>
  <w:num w:numId="11" w16cid:durableId="125589633">
    <w:abstractNumId w:val="14"/>
  </w:num>
  <w:num w:numId="12" w16cid:durableId="592474277">
    <w:abstractNumId w:val="23"/>
  </w:num>
  <w:num w:numId="13" w16cid:durableId="639968723">
    <w:abstractNumId w:val="7"/>
  </w:num>
  <w:num w:numId="14" w16cid:durableId="1938514043">
    <w:abstractNumId w:val="16"/>
  </w:num>
  <w:num w:numId="15" w16cid:durableId="1405684608">
    <w:abstractNumId w:val="6"/>
  </w:num>
  <w:num w:numId="16" w16cid:durableId="1177354267">
    <w:abstractNumId w:val="18"/>
  </w:num>
  <w:num w:numId="17" w16cid:durableId="395932005">
    <w:abstractNumId w:val="5"/>
  </w:num>
  <w:num w:numId="18" w16cid:durableId="830413910">
    <w:abstractNumId w:val="1"/>
  </w:num>
  <w:num w:numId="19" w16cid:durableId="1279920673">
    <w:abstractNumId w:val="22"/>
  </w:num>
  <w:num w:numId="20" w16cid:durableId="1207061325">
    <w:abstractNumId w:val="10"/>
  </w:num>
  <w:num w:numId="21" w16cid:durableId="682777659">
    <w:abstractNumId w:val="11"/>
  </w:num>
  <w:num w:numId="22" w16cid:durableId="1868789191">
    <w:abstractNumId w:val="12"/>
  </w:num>
  <w:num w:numId="23" w16cid:durableId="1183276192">
    <w:abstractNumId w:val="13"/>
  </w:num>
  <w:num w:numId="24" w16cid:durableId="794953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2D8"/>
    <w:rsid w:val="00011967"/>
    <w:rsid w:val="00035C5D"/>
    <w:rsid w:val="00040477"/>
    <w:rsid w:val="00050F15"/>
    <w:rsid w:val="00062D81"/>
    <w:rsid w:val="000755DB"/>
    <w:rsid w:val="00077D10"/>
    <w:rsid w:val="00080F25"/>
    <w:rsid w:val="00101F54"/>
    <w:rsid w:val="0013644E"/>
    <w:rsid w:val="00144A14"/>
    <w:rsid w:val="001479E2"/>
    <w:rsid w:val="00152911"/>
    <w:rsid w:val="00171BE0"/>
    <w:rsid w:val="00174C25"/>
    <w:rsid w:val="00176DC4"/>
    <w:rsid w:val="0019373C"/>
    <w:rsid w:val="00193DF2"/>
    <w:rsid w:val="0019423B"/>
    <w:rsid w:val="0019569F"/>
    <w:rsid w:val="001B2B63"/>
    <w:rsid w:val="001C10E3"/>
    <w:rsid w:val="001D2C67"/>
    <w:rsid w:val="00230ECF"/>
    <w:rsid w:val="00231C4D"/>
    <w:rsid w:val="00237B4D"/>
    <w:rsid w:val="00240166"/>
    <w:rsid w:val="00284A04"/>
    <w:rsid w:val="002924A2"/>
    <w:rsid w:val="002B2DE0"/>
    <w:rsid w:val="002B7CF4"/>
    <w:rsid w:val="002F6292"/>
    <w:rsid w:val="00311AB4"/>
    <w:rsid w:val="00345E9B"/>
    <w:rsid w:val="0035348F"/>
    <w:rsid w:val="0035427B"/>
    <w:rsid w:val="003920A3"/>
    <w:rsid w:val="003C403D"/>
    <w:rsid w:val="003E0999"/>
    <w:rsid w:val="003E151B"/>
    <w:rsid w:val="00407007"/>
    <w:rsid w:val="00414574"/>
    <w:rsid w:val="00441D08"/>
    <w:rsid w:val="00445577"/>
    <w:rsid w:val="004501E9"/>
    <w:rsid w:val="004544CE"/>
    <w:rsid w:val="00491462"/>
    <w:rsid w:val="004B3C66"/>
    <w:rsid w:val="004B52C0"/>
    <w:rsid w:val="004C3718"/>
    <w:rsid w:val="004F425F"/>
    <w:rsid w:val="00517590"/>
    <w:rsid w:val="00517B96"/>
    <w:rsid w:val="00520252"/>
    <w:rsid w:val="00534DF1"/>
    <w:rsid w:val="005543A6"/>
    <w:rsid w:val="00555DB4"/>
    <w:rsid w:val="00570576"/>
    <w:rsid w:val="00593390"/>
    <w:rsid w:val="0059494F"/>
    <w:rsid w:val="005954C9"/>
    <w:rsid w:val="005A2325"/>
    <w:rsid w:val="005B721A"/>
    <w:rsid w:val="005D2AB5"/>
    <w:rsid w:val="005E2C78"/>
    <w:rsid w:val="005E3EBE"/>
    <w:rsid w:val="005E3F98"/>
    <w:rsid w:val="005E4044"/>
    <w:rsid w:val="005F0241"/>
    <w:rsid w:val="005F578F"/>
    <w:rsid w:val="00602AC5"/>
    <w:rsid w:val="00615C7B"/>
    <w:rsid w:val="00637403"/>
    <w:rsid w:val="00660C19"/>
    <w:rsid w:val="00663721"/>
    <w:rsid w:val="00673026"/>
    <w:rsid w:val="00681A33"/>
    <w:rsid w:val="00687361"/>
    <w:rsid w:val="00694857"/>
    <w:rsid w:val="00695127"/>
    <w:rsid w:val="006A1034"/>
    <w:rsid w:val="006B776F"/>
    <w:rsid w:val="006C6D67"/>
    <w:rsid w:val="006D08C4"/>
    <w:rsid w:val="006D2177"/>
    <w:rsid w:val="006D7907"/>
    <w:rsid w:val="006F0A64"/>
    <w:rsid w:val="006F330F"/>
    <w:rsid w:val="00702C25"/>
    <w:rsid w:val="00721CB6"/>
    <w:rsid w:val="0073653B"/>
    <w:rsid w:val="00741A57"/>
    <w:rsid w:val="00741C82"/>
    <w:rsid w:val="00751427"/>
    <w:rsid w:val="0075429B"/>
    <w:rsid w:val="007965D9"/>
    <w:rsid w:val="007C11F6"/>
    <w:rsid w:val="007C65DA"/>
    <w:rsid w:val="007C6EF2"/>
    <w:rsid w:val="007D41AB"/>
    <w:rsid w:val="007D5808"/>
    <w:rsid w:val="007F41BC"/>
    <w:rsid w:val="00801CE6"/>
    <w:rsid w:val="008151E3"/>
    <w:rsid w:val="00830349"/>
    <w:rsid w:val="008310DB"/>
    <w:rsid w:val="0083128A"/>
    <w:rsid w:val="00831A56"/>
    <w:rsid w:val="008415DF"/>
    <w:rsid w:val="008506D6"/>
    <w:rsid w:val="008748DB"/>
    <w:rsid w:val="00895132"/>
    <w:rsid w:val="008969F3"/>
    <w:rsid w:val="008B2BB2"/>
    <w:rsid w:val="008C74D5"/>
    <w:rsid w:val="008D6A9C"/>
    <w:rsid w:val="0092567A"/>
    <w:rsid w:val="00941D54"/>
    <w:rsid w:val="00946145"/>
    <w:rsid w:val="0095169C"/>
    <w:rsid w:val="00976653"/>
    <w:rsid w:val="0098229F"/>
    <w:rsid w:val="0098506A"/>
    <w:rsid w:val="00993F19"/>
    <w:rsid w:val="009976D9"/>
    <w:rsid w:val="009B331F"/>
    <w:rsid w:val="009C41AC"/>
    <w:rsid w:val="009D4A62"/>
    <w:rsid w:val="009E2CE9"/>
    <w:rsid w:val="009E7ED4"/>
    <w:rsid w:val="009F0858"/>
    <w:rsid w:val="009F7BD7"/>
    <w:rsid w:val="00A045A6"/>
    <w:rsid w:val="00A232DE"/>
    <w:rsid w:val="00A36A82"/>
    <w:rsid w:val="00A37BF1"/>
    <w:rsid w:val="00A667B5"/>
    <w:rsid w:val="00A85087"/>
    <w:rsid w:val="00A908EC"/>
    <w:rsid w:val="00A913AE"/>
    <w:rsid w:val="00A932CA"/>
    <w:rsid w:val="00AB0CDA"/>
    <w:rsid w:val="00AB59B0"/>
    <w:rsid w:val="00AD657E"/>
    <w:rsid w:val="00AD664F"/>
    <w:rsid w:val="00AF35C5"/>
    <w:rsid w:val="00AF482F"/>
    <w:rsid w:val="00AF6750"/>
    <w:rsid w:val="00B01FD4"/>
    <w:rsid w:val="00B21B72"/>
    <w:rsid w:val="00B30149"/>
    <w:rsid w:val="00B327E7"/>
    <w:rsid w:val="00B3284A"/>
    <w:rsid w:val="00B33C7F"/>
    <w:rsid w:val="00B466BA"/>
    <w:rsid w:val="00B5174F"/>
    <w:rsid w:val="00B5430D"/>
    <w:rsid w:val="00B5464D"/>
    <w:rsid w:val="00B54FC5"/>
    <w:rsid w:val="00B55595"/>
    <w:rsid w:val="00B73EB3"/>
    <w:rsid w:val="00B91A82"/>
    <w:rsid w:val="00BB3AFB"/>
    <w:rsid w:val="00BD55D5"/>
    <w:rsid w:val="00BE3929"/>
    <w:rsid w:val="00BE5757"/>
    <w:rsid w:val="00BF035E"/>
    <w:rsid w:val="00BF4B1A"/>
    <w:rsid w:val="00C0719B"/>
    <w:rsid w:val="00C16085"/>
    <w:rsid w:val="00C200FB"/>
    <w:rsid w:val="00C2768F"/>
    <w:rsid w:val="00C36B45"/>
    <w:rsid w:val="00C64D98"/>
    <w:rsid w:val="00C64EBC"/>
    <w:rsid w:val="00C652DD"/>
    <w:rsid w:val="00C73BB6"/>
    <w:rsid w:val="00C75AAE"/>
    <w:rsid w:val="00CA0A26"/>
    <w:rsid w:val="00CA601F"/>
    <w:rsid w:val="00CB0008"/>
    <w:rsid w:val="00CB4FF8"/>
    <w:rsid w:val="00CC6CFD"/>
    <w:rsid w:val="00CD062E"/>
    <w:rsid w:val="00D309A0"/>
    <w:rsid w:val="00D357B5"/>
    <w:rsid w:val="00D47DE1"/>
    <w:rsid w:val="00D52167"/>
    <w:rsid w:val="00D523E6"/>
    <w:rsid w:val="00D61D10"/>
    <w:rsid w:val="00D71445"/>
    <w:rsid w:val="00D8282A"/>
    <w:rsid w:val="00DC71B2"/>
    <w:rsid w:val="00DD26FF"/>
    <w:rsid w:val="00DD4B93"/>
    <w:rsid w:val="00DD6573"/>
    <w:rsid w:val="00DE1C7F"/>
    <w:rsid w:val="00E137C7"/>
    <w:rsid w:val="00E30336"/>
    <w:rsid w:val="00E32FEC"/>
    <w:rsid w:val="00E43337"/>
    <w:rsid w:val="00E52266"/>
    <w:rsid w:val="00E564D6"/>
    <w:rsid w:val="00E638DB"/>
    <w:rsid w:val="00E7541E"/>
    <w:rsid w:val="00EA3599"/>
    <w:rsid w:val="00EA4742"/>
    <w:rsid w:val="00EC0C0E"/>
    <w:rsid w:val="00ED03BA"/>
    <w:rsid w:val="00ED4ACA"/>
    <w:rsid w:val="00EE24E5"/>
    <w:rsid w:val="00F0096C"/>
    <w:rsid w:val="00F54F46"/>
    <w:rsid w:val="00F72949"/>
    <w:rsid w:val="00F849A4"/>
    <w:rsid w:val="00FD3F3C"/>
    <w:rsid w:val="00FE355A"/>
    <w:rsid w:val="00FE356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6DD3D2"/>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152911"/>
    <w:pPr>
      <w:suppressAutoHyphens w:val="0"/>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7541F-5C1B-4258-A0D2-5FC461EFE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2975</Words>
  <Characters>16962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Gabriela Popescu</cp:lastModifiedBy>
  <cp:revision>4</cp:revision>
  <cp:lastPrinted>2023-05-18T10:43:00Z</cp:lastPrinted>
  <dcterms:created xsi:type="dcterms:W3CDTF">2025-12-10T15:23:00Z</dcterms:created>
  <dcterms:modified xsi:type="dcterms:W3CDTF">2025-12-10T15:23:00Z</dcterms:modified>
  <dc:language>en-GB</dc:language>
</cp:coreProperties>
</file>